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5E91" w14:textId="76C92142" w:rsidR="000A32E2" w:rsidRPr="000A32E2" w:rsidRDefault="000A32E2" w:rsidP="000A32E2">
      <w:pPr>
        <w:rPr>
          <w:rFonts w:ascii="Trebuchet MS" w:eastAsia="Batang" w:hAnsi="Trebuchet MS" w:cs="Batang"/>
          <w:b/>
          <w:sz w:val="28"/>
          <w:szCs w:val="28"/>
          <w:lang w:eastAsia="ko-KR"/>
        </w:rPr>
      </w:pPr>
      <w:r w:rsidRPr="00512FFE">
        <w:rPr>
          <w:rFonts w:ascii="Batang" w:eastAsia="Batang" w:hAnsi="Gulim" w:cs="Batang" w:hint="eastAsia"/>
          <w:b/>
          <w:sz w:val="28"/>
          <w:szCs w:val="28"/>
          <w:lang w:eastAsia="ko-KR"/>
        </w:rPr>
        <w:t>하이델베르그 요리문답</w:t>
      </w:r>
      <w:r>
        <w:rPr>
          <w:rFonts w:ascii="Batang" w:eastAsia="Batang" w:hAnsi="Gulim" w:cs="Batang"/>
          <w:b/>
          <w:sz w:val="28"/>
          <w:szCs w:val="28"/>
          <w:lang w:eastAsia="ko-KR"/>
        </w:rPr>
        <w:t xml:space="preserve"> </w:t>
      </w:r>
      <w:r w:rsidRPr="000A32E2">
        <w:rPr>
          <w:rFonts w:ascii="Trebuchet MS" w:eastAsia="Batang" w:hAnsi="Trebuchet MS" w:cs="Batang"/>
          <w:b/>
          <w:sz w:val="28"/>
          <w:szCs w:val="28"/>
          <w:lang w:eastAsia="ko-KR"/>
        </w:rPr>
        <w:t>(</w:t>
      </w:r>
      <w:r>
        <w:rPr>
          <w:rFonts w:ascii="Trebuchet MS" w:eastAsia="Batang" w:hAnsi="Trebuchet MS" w:cs="Batang"/>
          <w:b/>
          <w:sz w:val="28"/>
          <w:szCs w:val="28"/>
          <w:lang w:eastAsia="ko-KR"/>
        </w:rPr>
        <w:t>The Heidelberg Catechism)</w:t>
      </w:r>
    </w:p>
    <w:p w14:paraId="53CEA95B" w14:textId="77777777" w:rsidR="000A32E2" w:rsidRDefault="000A32E2" w:rsidP="000A32E2">
      <w:pPr>
        <w:rPr>
          <w:rFonts w:ascii="Batang" w:eastAsia="Batang" w:hAnsi="Gulim" w:cs="Batang"/>
          <w:b/>
          <w:sz w:val="28"/>
          <w:szCs w:val="28"/>
          <w:lang w:eastAsia="ko-KR"/>
        </w:rPr>
      </w:pPr>
      <w:r w:rsidRPr="00A13051">
        <w:rPr>
          <w:rFonts w:ascii="Batang" w:eastAsia="Batang" w:hAnsi="Gulim" w:cs="Batang" w:hint="eastAsia"/>
          <w:b/>
          <w:sz w:val="28"/>
          <w:szCs w:val="28"/>
          <w:lang w:eastAsia="ko-KR"/>
        </w:rPr>
        <w:t xml:space="preserve">&lt;제 </w:t>
      </w:r>
      <w:r>
        <w:rPr>
          <w:rFonts w:ascii="Batang" w:eastAsia="Batang" w:hAnsi="Gulim" w:cs="Batang"/>
          <w:b/>
          <w:sz w:val="28"/>
          <w:szCs w:val="28"/>
          <w:lang w:eastAsia="ko-KR"/>
        </w:rPr>
        <w:t>2</w:t>
      </w:r>
      <w:r w:rsidRPr="00A13051">
        <w:rPr>
          <w:rFonts w:ascii="Batang" w:eastAsia="Batang" w:hAnsi="Gulim" w:cs="Batang" w:hint="eastAsia"/>
          <w:b/>
          <w:sz w:val="28"/>
          <w:szCs w:val="28"/>
          <w:lang w:eastAsia="ko-KR"/>
        </w:rPr>
        <w:t xml:space="preserve"> 부&gt;</w:t>
      </w:r>
      <w:r>
        <w:rPr>
          <w:rFonts w:ascii="Batang" w:eastAsia="Batang" w:hAnsi="Gulim" w:cs="Batang"/>
          <w:b/>
          <w:sz w:val="28"/>
          <w:szCs w:val="28"/>
          <w:lang w:eastAsia="ko-KR"/>
        </w:rPr>
        <w:t xml:space="preserve"> </w:t>
      </w:r>
      <w:r>
        <w:rPr>
          <w:rFonts w:ascii="Batang" w:eastAsia="Batang" w:hAnsi="Gulim" w:cs="Batang" w:hint="eastAsia"/>
          <w:b/>
          <w:sz w:val="28"/>
          <w:szCs w:val="28"/>
          <w:lang w:eastAsia="ko-KR"/>
        </w:rPr>
        <w:t>구원</w:t>
      </w:r>
    </w:p>
    <w:p w14:paraId="3A43E93E" w14:textId="77777777" w:rsidR="000A32E2" w:rsidRDefault="000A32E2" w:rsidP="000A32E2">
      <w:pPr>
        <w:rPr>
          <w:rFonts w:ascii="Batang" w:eastAsia="Batang" w:hAnsi="Gulim" w:cs="Batang"/>
          <w:b/>
          <w:sz w:val="28"/>
          <w:szCs w:val="28"/>
          <w:lang w:eastAsia="ko-KR"/>
        </w:rPr>
      </w:pPr>
    </w:p>
    <w:p w14:paraId="79DB40E1" w14:textId="77777777" w:rsidR="00945B6E" w:rsidRPr="00A13051" w:rsidRDefault="00945B6E" w:rsidP="00945B6E">
      <w:pPr>
        <w:rPr>
          <w:rFonts w:ascii="Batang" w:eastAsia="Batang" w:hAnsi="Gulim" w:cs="Batang"/>
          <w:b/>
          <w:sz w:val="28"/>
          <w:szCs w:val="28"/>
          <w:lang w:eastAsia="ko-KR"/>
        </w:rPr>
      </w:pPr>
      <w:r>
        <w:rPr>
          <w:rFonts w:ascii="Batang" w:eastAsia="Batang" w:hAnsi="Gulim" w:cs="Batang" w:hint="eastAsia"/>
          <w:b/>
          <w:sz w:val="28"/>
          <w:szCs w:val="28"/>
          <w:lang w:eastAsia="ko-KR"/>
        </w:rPr>
        <w:t>서른 한 번</w:t>
      </w:r>
      <w:r w:rsidRPr="00A13051">
        <w:rPr>
          <w:rFonts w:ascii="Batang" w:eastAsia="Batang" w:hAnsi="Gulim" w:cs="Batang" w:hint="eastAsia"/>
          <w:b/>
          <w:sz w:val="28"/>
          <w:szCs w:val="28"/>
          <w:lang w:eastAsia="ko-KR"/>
        </w:rPr>
        <w:t>째 주일(주의 날) (LORD’s Day</w:t>
      </w:r>
      <w:r>
        <w:rPr>
          <w:rFonts w:ascii="Batang" w:eastAsia="Batang" w:hAnsi="Gulim" w:cs="Batang" w:hint="eastAsia"/>
          <w:b/>
          <w:sz w:val="28"/>
          <w:szCs w:val="28"/>
          <w:lang w:eastAsia="ko-KR"/>
        </w:rPr>
        <w:t xml:space="preserve"> 3</w:t>
      </w:r>
      <w:r>
        <w:rPr>
          <w:rFonts w:ascii="Batang" w:eastAsia="Batang" w:hAnsi="Gulim" w:cs="Batang"/>
          <w:b/>
          <w:sz w:val="28"/>
          <w:szCs w:val="28"/>
          <w:lang w:eastAsia="ko-KR"/>
        </w:rPr>
        <w:t>1</w:t>
      </w:r>
      <w:r w:rsidRPr="00A13051">
        <w:rPr>
          <w:rFonts w:ascii="Batang" w:eastAsia="Batang" w:hAnsi="Gulim" w:cs="Batang" w:hint="eastAsia"/>
          <w:b/>
          <w:sz w:val="28"/>
          <w:szCs w:val="28"/>
          <w:lang w:eastAsia="ko-KR"/>
        </w:rPr>
        <w:t>)</w:t>
      </w:r>
      <w:r>
        <w:rPr>
          <w:rFonts w:ascii="Batang" w:eastAsia="Batang" w:hAnsi="Gulim" w:cs="Batang" w:hint="eastAsia"/>
          <w:b/>
          <w:sz w:val="28"/>
          <w:szCs w:val="28"/>
          <w:lang w:eastAsia="ko-KR"/>
        </w:rPr>
        <w:t xml:space="preserve"> </w:t>
      </w:r>
    </w:p>
    <w:p w14:paraId="6B54F59E" w14:textId="77777777" w:rsidR="00945B6E" w:rsidRDefault="00945B6E" w:rsidP="00945B6E">
      <w:pPr>
        <w:rPr>
          <w:rFonts w:ascii="Batang" w:eastAsia="Batang" w:hAnsi="Batang" w:cs="Batang"/>
          <w:sz w:val="26"/>
          <w:szCs w:val="26"/>
          <w:lang w:eastAsia="ko-KR"/>
        </w:rPr>
      </w:pPr>
    </w:p>
    <w:p w14:paraId="0F0B3B7F" w14:textId="77777777" w:rsidR="00264A17" w:rsidRPr="00152ABE" w:rsidRDefault="00264A17" w:rsidP="00264A17">
      <w:pPr>
        <w:rPr>
          <w:rFonts w:ascii="Batang" w:eastAsia="Batang" w:hAnsi="Batang" w:cs="Batang"/>
          <w:b/>
          <w:color w:val="141412"/>
          <w:sz w:val="26"/>
          <w:szCs w:val="26"/>
          <w:shd w:val="clear" w:color="auto" w:fill="FFFFFF"/>
          <w:vertAlign w:val="superscript"/>
          <w:lang w:eastAsia="ko-KR"/>
        </w:rPr>
      </w:pPr>
      <w:r>
        <w:rPr>
          <w:rFonts w:ascii="Batang" w:eastAsia="Batang" w:hAnsi="Batang" w:cs="Batang" w:hint="eastAsia"/>
          <w:b/>
          <w:color w:val="141412"/>
          <w:sz w:val="26"/>
          <w:szCs w:val="26"/>
          <w:shd w:val="clear" w:color="auto" w:fill="FFFFFF"/>
          <w:lang w:eastAsia="ko-KR"/>
        </w:rPr>
        <w:t>8</w:t>
      </w:r>
      <w:r>
        <w:rPr>
          <w:rFonts w:ascii="Batang" w:eastAsia="Batang" w:hAnsi="Batang" w:cs="Batang"/>
          <w:b/>
          <w:color w:val="141412"/>
          <w:sz w:val="26"/>
          <w:szCs w:val="26"/>
          <w:shd w:val="clear" w:color="auto" w:fill="FFFFFF"/>
          <w:lang w:eastAsia="ko-KR"/>
        </w:rPr>
        <w:t>5</w:t>
      </w:r>
      <w:r w:rsidRPr="00433929">
        <w:rPr>
          <w:rFonts w:ascii="Batang" w:eastAsia="Batang" w:hAnsi="Batang" w:cs="Batang" w:hint="eastAsia"/>
          <w:b/>
          <w:color w:val="141412"/>
          <w:sz w:val="26"/>
          <w:szCs w:val="26"/>
          <w:shd w:val="clear" w:color="auto" w:fill="FFFFFF"/>
        </w:rPr>
        <w:t>문)</w:t>
      </w:r>
      <w:r>
        <w:rPr>
          <w:rFonts w:ascii="Batang" w:eastAsia="Batang" w:hAnsi="Batang" w:cs="Batang" w:hint="eastAsia"/>
          <w:b/>
          <w:color w:val="141412"/>
          <w:sz w:val="26"/>
          <w:szCs w:val="26"/>
          <w:shd w:val="clear" w:color="auto" w:fill="FFFFFF"/>
        </w:rPr>
        <w:t xml:space="preserve"> 교회의 치리 (권징)가 어떻게 하나님 나라를 열거나 닫게 하나요?</w:t>
      </w:r>
    </w:p>
    <w:p w14:paraId="3CF63B52" w14:textId="77777777" w:rsidR="00264A17" w:rsidRDefault="00264A17" w:rsidP="00264A17">
      <w:pPr>
        <w:rPr>
          <w:rFonts w:ascii="Batang" w:eastAsia="Batang" w:hAnsi="Batang" w:cs="Batang" w:hint="eastAsia"/>
          <w:b/>
          <w:color w:val="141412"/>
          <w:sz w:val="26"/>
          <w:szCs w:val="26"/>
          <w:shd w:val="clear" w:color="auto" w:fill="FFFFFF"/>
          <w:vertAlign w:val="superscript"/>
          <w:lang w:eastAsia="ko-KR"/>
        </w:rPr>
      </w:pPr>
      <w:r>
        <w:rPr>
          <w:rFonts w:ascii="Batang" w:eastAsia="Batang" w:hAnsi="Batang" w:cs="Batang" w:hint="eastAsia"/>
          <w:b/>
          <w:color w:val="141412"/>
          <w:sz w:val="26"/>
          <w:szCs w:val="26"/>
        </w:rPr>
        <w:t xml:space="preserve"> </w:t>
      </w:r>
      <w:r w:rsidRPr="00433929">
        <w:rPr>
          <w:rFonts w:ascii="Batang" w:eastAsia="Batang" w:hAnsi="Batang" w:cs="Batang" w:hint="eastAsia"/>
          <w:b/>
          <w:color w:val="141412"/>
          <w:sz w:val="26"/>
          <w:szCs w:val="26"/>
        </w:rPr>
        <w:br/>
      </w:r>
      <w:r w:rsidRPr="00433929">
        <w:rPr>
          <w:rFonts w:ascii="Batang" w:eastAsia="Batang" w:hAnsi="Batang" w:cs="Batang" w:hint="eastAsia"/>
          <w:b/>
          <w:color w:val="141412"/>
          <w:sz w:val="26"/>
          <w:szCs w:val="26"/>
          <w:shd w:val="clear" w:color="auto" w:fill="FFFFFF"/>
        </w:rPr>
        <w:t xml:space="preserve">답) </w:t>
      </w:r>
      <w:r>
        <w:rPr>
          <w:rFonts w:ascii="Batang" w:eastAsia="Batang" w:hAnsi="Batang" w:cs="Batang" w:hint="eastAsia"/>
          <w:b/>
          <w:color w:val="141412"/>
          <w:sz w:val="26"/>
          <w:szCs w:val="26"/>
          <w:shd w:val="clear" w:color="auto" w:fill="FFFFFF"/>
        </w:rPr>
        <w:t>그리스도의 명령에 따라서,  스스로를 그리스도인들이라 부르는 사람들이 교리나(가르침),  삶에서 그리스도인이 아</w:t>
      </w:r>
      <w:r>
        <w:rPr>
          <w:rFonts w:ascii="Batang" w:eastAsia="Batang" w:hAnsi="Batang" w:cs="Batang" w:hint="eastAsia"/>
          <w:b/>
          <w:color w:val="141412"/>
          <w:sz w:val="26"/>
          <w:szCs w:val="26"/>
          <w:shd w:val="clear" w:color="auto" w:fill="FFFFFF"/>
          <w:lang w:eastAsia="ko-KR"/>
        </w:rPr>
        <w:t>닌 것</w:t>
      </w:r>
      <w:r>
        <w:rPr>
          <w:rFonts w:ascii="Batang" w:eastAsia="Batang" w:hAnsi="Batang" w:cs="Batang" w:hint="eastAsia"/>
          <w:b/>
          <w:color w:val="141412"/>
          <w:sz w:val="26"/>
          <w:szCs w:val="26"/>
          <w:shd w:val="clear" w:color="auto" w:fill="FFFFFF"/>
        </w:rPr>
        <w:t xml:space="preserve">을 드러 낼 때, 맨 먼저  형제된 마음으로 반복하여 그들에게 경계하게 합니다.  만약 그들이 자신들의 잘못들이나, 악행들을 포기하지 않으면, 교회 즉, 장로님들께 </w:t>
      </w:r>
      <w:bookmarkStart w:id="0" w:name="_GoBack"/>
      <w:bookmarkEnd w:id="0"/>
      <w:r>
        <w:rPr>
          <w:rFonts w:ascii="Batang" w:eastAsia="Batang" w:hAnsi="Batang" w:cs="Batang" w:hint="eastAsia"/>
          <w:b/>
          <w:color w:val="141412"/>
          <w:sz w:val="26"/>
          <w:szCs w:val="26"/>
          <w:shd w:val="clear" w:color="auto" w:fill="FFFFFF"/>
        </w:rPr>
        <w:t>알려야만 합니다. 만약에 장로님들의 경고들마저 청종하지 않을 때에는, 성례들을 사용하</w:t>
      </w:r>
      <w:r>
        <w:rPr>
          <w:rFonts w:ascii="Batang" w:eastAsia="Batang" w:hAnsi="Batang" w:cs="Batang" w:hint="eastAsia"/>
          <w:b/>
          <w:color w:val="141412"/>
          <w:sz w:val="26"/>
          <w:szCs w:val="26"/>
          <w:shd w:val="clear" w:color="auto" w:fill="FFFFFF"/>
          <w:lang w:eastAsia="ko-KR"/>
        </w:rPr>
        <w:t>지 못하도록 막아야 합니다</w:t>
      </w:r>
      <w:r>
        <w:rPr>
          <w:rFonts w:ascii="Batang" w:eastAsia="Batang" w:hAnsi="Batang" w:cs="Batang" w:hint="eastAsia"/>
          <w:b/>
          <w:color w:val="141412"/>
          <w:sz w:val="26"/>
          <w:szCs w:val="26"/>
          <w:shd w:val="clear" w:color="auto" w:fill="FFFFFF"/>
        </w:rPr>
        <w:t xml:space="preserve">.  그리고, 교회의 장로님들은  그들을 그리스도의 교회로부터도 </w:t>
      </w:r>
      <w:r>
        <w:rPr>
          <w:rFonts w:ascii="Batang" w:eastAsia="Batang" w:hAnsi="Batang" w:cs="Batang" w:hint="eastAsia"/>
          <w:b/>
          <w:color w:val="141412"/>
          <w:sz w:val="26"/>
          <w:szCs w:val="26"/>
          <w:shd w:val="clear" w:color="auto" w:fill="FFFFFF"/>
          <w:lang w:eastAsia="ko-KR"/>
        </w:rPr>
        <w:t>제외</w:t>
      </w:r>
      <w:r>
        <w:rPr>
          <w:rFonts w:ascii="Batang" w:eastAsia="Batang" w:hAnsi="Batang" w:cs="Batang" w:hint="eastAsia"/>
          <w:b/>
          <w:color w:val="141412"/>
          <w:sz w:val="26"/>
          <w:szCs w:val="26"/>
          <w:shd w:val="clear" w:color="auto" w:fill="FFFFFF"/>
        </w:rPr>
        <w:t xml:space="preserve">시킵니다. 또한 하나님께서도 친히 그들을 그리스도의 나라에서 제외시키십니다. </w:t>
      </w:r>
      <w:r>
        <w:rPr>
          <w:rFonts w:ascii="Batang" w:eastAsia="Batang" w:hAnsi="Batang" w:cs="Batang" w:hint="eastAsia"/>
          <w:b/>
          <w:color w:val="141412"/>
          <w:sz w:val="26"/>
          <w:szCs w:val="26"/>
          <w:shd w:val="clear" w:color="auto" w:fill="FFFFFF"/>
          <w:vertAlign w:val="superscript"/>
          <w:lang w:eastAsia="ko-KR"/>
        </w:rPr>
        <w:t>(1)</w:t>
      </w:r>
    </w:p>
    <w:p w14:paraId="4D4E9DDE" w14:textId="77777777" w:rsidR="00264A17" w:rsidRPr="007B34AD" w:rsidRDefault="00264A17" w:rsidP="00264A17">
      <w:pPr>
        <w:rPr>
          <w:rFonts w:ascii="Batang" w:eastAsia="Batang" w:hAnsi="Batang" w:cs="Batang" w:hint="eastAsia"/>
          <w:b/>
          <w:color w:val="141412"/>
          <w:sz w:val="26"/>
          <w:szCs w:val="26"/>
          <w:shd w:val="clear" w:color="auto" w:fill="FFFFFF"/>
          <w:vertAlign w:val="superscript"/>
          <w:lang w:eastAsia="ko-KR"/>
        </w:rPr>
      </w:pPr>
      <w:r>
        <w:rPr>
          <w:rFonts w:ascii="Batang" w:eastAsia="Batang" w:hAnsi="Batang" w:cs="Batang" w:hint="eastAsia"/>
          <w:b/>
          <w:color w:val="141412"/>
          <w:sz w:val="26"/>
          <w:szCs w:val="26"/>
          <w:shd w:val="clear" w:color="auto" w:fill="FFFFFF"/>
          <w:lang w:eastAsia="ko-KR"/>
        </w:rPr>
        <w:t xml:space="preserve">그들이 잘못을 고친다는 약속을 하고 그 고친 삶을 나타내면,  그리스도와 교회의 지체들로 다시 그들을 받아 들입니다. </w:t>
      </w:r>
      <w:r>
        <w:rPr>
          <w:rFonts w:ascii="Batang" w:eastAsia="Batang" w:hAnsi="Batang" w:cs="Batang" w:hint="eastAsia"/>
          <w:b/>
          <w:color w:val="141412"/>
          <w:sz w:val="26"/>
          <w:szCs w:val="26"/>
          <w:shd w:val="clear" w:color="auto" w:fill="FFFFFF"/>
          <w:vertAlign w:val="superscript"/>
          <w:lang w:eastAsia="ko-KR"/>
        </w:rPr>
        <w:t>(2)</w:t>
      </w:r>
    </w:p>
    <w:p w14:paraId="1FE106E8" w14:textId="77777777" w:rsidR="00945B6E" w:rsidRPr="000168E5" w:rsidRDefault="00945B6E" w:rsidP="00945B6E">
      <w:pPr>
        <w:rPr>
          <w:rFonts w:ascii="Batang" w:eastAsia="Batang" w:hAnsi="Batang" w:cs="Batang"/>
          <w:b/>
          <w:color w:val="141412"/>
          <w:sz w:val="26"/>
          <w:szCs w:val="26"/>
          <w:shd w:val="clear" w:color="auto" w:fill="FFFFFF"/>
          <w:lang w:eastAsia="ko-KR"/>
        </w:rPr>
      </w:pPr>
    </w:p>
    <w:p w14:paraId="16D2B139" w14:textId="77777777" w:rsidR="00945B6E" w:rsidRDefault="00945B6E" w:rsidP="00945B6E">
      <w:pPr>
        <w:rPr>
          <w:rFonts w:ascii="Batang" w:eastAsia="Batang" w:hAnsi="Batang" w:cs="Batang"/>
          <w:b/>
          <w:color w:val="141412"/>
          <w:sz w:val="26"/>
          <w:szCs w:val="26"/>
          <w:shd w:val="clear" w:color="auto" w:fill="FFFFFF"/>
          <w:lang w:eastAsia="ko-KR"/>
        </w:rPr>
      </w:pPr>
      <w:r w:rsidRPr="00433929">
        <w:rPr>
          <w:rFonts w:ascii="Batang" w:eastAsia="Batang" w:hAnsi="Batang" w:cs="Batang" w:hint="eastAsia"/>
          <w:b/>
          <w:color w:val="141412"/>
          <w:sz w:val="26"/>
          <w:szCs w:val="26"/>
          <w:shd w:val="clear" w:color="auto" w:fill="FFFFFF"/>
        </w:rPr>
        <w:t>참조</w:t>
      </w:r>
      <w:r>
        <w:rPr>
          <w:rFonts w:ascii="Batang" w:eastAsia="Batang" w:hAnsi="Batang" w:cs="Batang" w:hint="eastAsia"/>
          <w:b/>
          <w:color w:val="141412"/>
          <w:sz w:val="26"/>
          <w:szCs w:val="26"/>
          <w:shd w:val="clear" w:color="auto" w:fill="FFFFFF"/>
        </w:rPr>
        <w:t xml:space="preserve"> 성경</w:t>
      </w:r>
      <w:r w:rsidRPr="00433929">
        <w:rPr>
          <w:rFonts w:ascii="Batang" w:eastAsia="Batang" w:hAnsi="Batang" w:cs="Batang" w:hint="eastAsia"/>
          <w:b/>
          <w:color w:val="141412"/>
          <w:sz w:val="26"/>
          <w:szCs w:val="26"/>
          <w:shd w:val="clear" w:color="auto" w:fill="FFFFFF"/>
        </w:rPr>
        <w:t>귀절들:</w:t>
      </w:r>
      <w:r w:rsidRPr="00433929">
        <w:rPr>
          <w:rFonts w:ascii="Batang" w:eastAsia="Batang" w:hAnsi="Batang" w:cs="Batang" w:hint="eastAsia"/>
          <w:b/>
          <w:color w:val="141412"/>
          <w:sz w:val="26"/>
          <w:szCs w:val="26"/>
        </w:rPr>
        <w:br/>
      </w:r>
      <w:r w:rsidRPr="00433929">
        <w:rPr>
          <w:rFonts w:ascii="Batang" w:eastAsia="Batang" w:hAnsi="Batang" w:cs="Batang" w:hint="eastAsia"/>
          <w:b/>
          <w:color w:val="141412"/>
          <w:sz w:val="26"/>
          <w:szCs w:val="26"/>
          <w:shd w:val="clear" w:color="auto" w:fill="FFFFFF"/>
        </w:rPr>
        <w:t>(1)</w:t>
      </w:r>
      <w:r>
        <w:rPr>
          <w:rFonts w:ascii="Batang" w:eastAsia="Batang" w:hAnsi="Batang" w:cs="Batang" w:hint="eastAsia"/>
          <w:b/>
          <w:color w:val="141412"/>
          <w:sz w:val="26"/>
          <w:szCs w:val="26"/>
          <w:shd w:val="clear" w:color="auto" w:fill="FFFFFF"/>
        </w:rPr>
        <w:t xml:space="preserve"> </w:t>
      </w:r>
      <w:r>
        <w:rPr>
          <w:rFonts w:ascii="Batang" w:eastAsia="Batang" w:hAnsi="Batang" w:cs="Batang" w:hint="eastAsia"/>
          <w:b/>
          <w:color w:val="141412"/>
          <w:sz w:val="26"/>
          <w:szCs w:val="26"/>
          <w:shd w:val="clear" w:color="auto" w:fill="FFFFFF"/>
          <w:lang w:eastAsia="ko-KR"/>
        </w:rPr>
        <w:t>마태복음 18:15-20; 고린도전서 5:3-5, 11-13; 데살로니가후서 3:14-15.</w:t>
      </w:r>
    </w:p>
    <w:p w14:paraId="2BE5A15D" w14:textId="77777777" w:rsidR="00945B6E" w:rsidRDefault="00945B6E" w:rsidP="00945B6E">
      <w:pPr>
        <w:rPr>
          <w:rFonts w:ascii="Batang" w:eastAsia="Batang" w:hAnsi="Batang" w:cs="Batang"/>
          <w:b/>
          <w:color w:val="141412"/>
          <w:sz w:val="26"/>
          <w:szCs w:val="26"/>
          <w:shd w:val="clear" w:color="auto" w:fill="FFFFFF"/>
          <w:lang w:eastAsia="ko-KR"/>
        </w:rPr>
      </w:pPr>
      <w:r>
        <w:rPr>
          <w:rFonts w:ascii="Batang" w:eastAsia="Batang" w:hAnsi="Batang" w:cs="Batang" w:hint="eastAsia"/>
          <w:b/>
          <w:color w:val="141412"/>
          <w:sz w:val="26"/>
          <w:szCs w:val="26"/>
          <w:shd w:val="clear" w:color="auto" w:fill="FFFFFF"/>
          <w:lang w:eastAsia="ko-KR"/>
        </w:rPr>
        <w:t>(2) 누가복음 15:20-24; 고린도후서 2:6-11.</w:t>
      </w:r>
    </w:p>
    <w:p w14:paraId="236C3578" w14:textId="77777777" w:rsidR="00945B6E" w:rsidRDefault="00945B6E" w:rsidP="00945B6E">
      <w:pPr>
        <w:rPr>
          <w:rFonts w:ascii="Batang" w:eastAsia="Batang" w:hAnsi="Batang" w:cs="Batang"/>
          <w:b/>
          <w:color w:val="141412"/>
          <w:sz w:val="26"/>
          <w:szCs w:val="26"/>
          <w:shd w:val="clear" w:color="auto" w:fill="FFFFFF"/>
          <w:lang w:eastAsia="ko-KR"/>
        </w:rPr>
      </w:pPr>
    </w:p>
    <w:p w14:paraId="094BF76B" w14:textId="77777777" w:rsidR="00945B6E" w:rsidRPr="00945B6E" w:rsidRDefault="00945B6E" w:rsidP="00945B6E">
      <w:pPr>
        <w:widowControl w:val="0"/>
        <w:autoSpaceDE w:val="0"/>
        <w:autoSpaceDN w:val="0"/>
        <w:adjustRightInd w:val="0"/>
        <w:rPr>
          <w:rFonts w:ascii="Trebuchet MS" w:hAnsi="Trebuchet MS" w:cs="Arial"/>
          <w:b/>
          <w:sz w:val="26"/>
          <w:szCs w:val="26"/>
        </w:rPr>
      </w:pPr>
      <w:r w:rsidRPr="00945B6E">
        <w:rPr>
          <w:rFonts w:ascii="Trebuchet MS" w:eastAsia="Batang" w:hAnsi="Trebuchet MS" w:cs="Batang"/>
          <w:b/>
          <w:sz w:val="26"/>
          <w:szCs w:val="26"/>
          <w:shd w:val="clear" w:color="auto" w:fill="FFFFFF"/>
        </w:rPr>
        <w:t>Question 85.</w:t>
      </w:r>
      <w:r w:rsidRPr="00945B6E">
        <w:rPr>
          <w:rFonts w:ascii="Trebuchet MS" w:eastAsia="Times New Roman" w:hAnsi="Trebuchet MS" w:cs="Arial"/>
          <w:b/>
          <w:sz w:val="26"/>
          <w:szCs w:val="26"/>
          <w:shd w:val="clear" w:color="auto" w:fill="FFFFFF"/>
        </w:rPr>
        <w:t> </w:t>
      </w:r>
      <w:r w:rsidRPr="00945B6E">
        <w:rPr>
          <w:rFonts w:ascii="Trebuchet MS" w:hAnsi="Trebuchet MS" w:cs="Arial"/>
          <w:b/>
          <w:sz w:val="26"/>
          <w:szCs w:val="26"/>
        </w:rPr>
        <w:t>How is the kingdom of heaven</w:t>
      </w:r>
    </w:p>
    <w:p w14:paraId="425F678A" w14:textId="77777777" w:rsidR="00945B6E" w:rsidRPr="00945B6E" w:rsidRDefault="00945B6E" w:rsidP="00945B6E">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closed and opened by church discipline?</w:t>
      </w:r>
    </w:p>
    <w:p w14:paraId="6113DE4A" w14:textId="77777777" w:rsidR="00945B6E" w:rsidRPr="00945B6E" w:rsidRDefault="00945B6E" w:rsidP="00945B6E">
      <w:pPr>
        <w:widowControl w:val="0"/>
        <w:autoSpaceDE w:val="0"/>
        <w:autoSpaceDN w:val="0"/>
        <w:adjustRightInd w:val="0"/>
        <w:rPr>
          <w:rFonts w:ascii="Trebuchet MS" w:hAnsi="Trebuchet MS" w:cs="Arial"/>
          <w:b/>
          <w:sz w:val="26"/>
          <w:szCs w:val="26"/>
        </w:rPr>
      </w:pPr>
    </w:p>
    <w:tbl>
      <w:tblPr>
        <w:tblW w:w="0" w:type="auto"/>
        <w:tblBorders>
          <w:top w:val="nil"/>
          <w:left w:val="nil"/>
          <w:right w:val="nil"/>
        </w:tblBorders>
        <w:tblLayout w:type="fixed"/>
        <w:tblLook w:val="0000" w:firstRow="0" w:lastRow="0" w:firstColumn="0" w:lastColumn="0" w:noHBand="0" w:noVBand="0"/>
      </w:tblPr>
      <w:tblGrid>
        <w:gridCol w:w="8838"/>
      </w:tblGrid>
      <w:tr w:rsidR="00945B6E" w:rsidRPr="00945B6E" w14:paraId="7EC1FADF" w14:textId="77777777" w:rsidTr="0071622D">
        <w:trPr>
          <w:trHeight w:val="2528"/>
        </w:trPr>
        <w:tc>
          <w:tcPr>
            <w:tcW w:w="8838" w:type="dxa"/>
            <w:tcMar>
              <w:top w:w="40" w:type="nil"/>
              <w:left w:w="200" w:type="nil"/>
              <w:bottom w:w="200" w:type="nil"/>
              <w:right w:w="40" w:type="nil"/>
            </w:tcMar>
          </w:tcPr>
          <w:p w14:paraId="5243AFD2"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eastAsia="Batang" w:hAnsi="Trebuchet MS" w:cs="Batang"/>
                <w:b/>
                <w:sz w:val="26"/>
                <w:szCs w:val="26"/>
                <w:shd w:val="clear" w:color="auto" w:fill="FFFFFF"/>
              </w:rPr>
              <w:t>Answer:</w:t>
            </w:r>
            <w:r w:rsidRPr="00945B6E">
              <w:rPr>
                <w:rFonts w:ascii="Trebuchet MS" w:hAnsi="Trebuchet MS" w:cs="Arial"/>
                <w:b/>
                <w:sz w:val="26"/>
                <w:szCs w:val="26"/>
              </w:rPr>
              <w:t xml:space="preserve"> </w:t>
            </w:r>
          </w:p>
          <w:tbl>
            <w:tblPr>
              <w:tblW w:w="0" w:type="auto"/>
              <w:tblBorders>
                <w:top w:val="nil"/>
                <w:left w:val="nil"/>
                <w:right w:val="nil"/>
              </w:tblBorders>
              <w:tblLayout w:type="fixed"/>
              <w:tblLook w:val="0000" w:firstRow="0" w:lastRow="0" w:firstColumn="0" w:lastColumn="0" w:noHBand="0" w:noVBand="0"/>
            </w:tblPr>
            <w:tblGrid>
              <w:gridCol w:w="6160"/>
            </w:tblGrid>
            <w:tr w:rsidR="00945B6E" w:rsidRPr="00945B6E" w14:paraId="2A320703" w14:textId="77777777" w:rsidTr="0071622D">
              <w:tc>
                <w:tcPr>
                  <w:tcW w:w="6160" w:type="dxa"/>
                  <w:tcMar>
                    <w:top w:w="40" w:type="nil"/>
                    <w:left w:w="200" w:type="nil"/>
                    <w:bottom w:w="200" w:type="nil"/>
                    <w:right w:w="40" w:type="nil"/>
                  </w:tcMar>
                </w:tcPr>
                <w:p w14:paraId="09BCFD8F"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According to the command of Christ,</w:t>
                  </w:r>
                </w:p>
                <w:p w14:paraId="32580A80"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people who call themselves Christians</w:t>
                  </w:r>
                </w:p>
                <w:p w14:paraId="7697A923"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but show themselves to be un-christian</w:t>
                  </w:r>
                </w:p>
                <w:p w14:paraId="33409F59"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in doctrine or life are first repeatedly admonished in a brotherly manner.</w:t>
                  </w:r>
                </w:p>
                <w:p w14:paraId="512DE815"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If they do not give up their errors or wickedness, they are reported to the church, that is, to the elders.</w:t>
                  </w:r>
                </w:p>
                <w:p w14:paraId="692D43CB" w14:textId="77777777" w:rsidR="00945B6E" w:rsidRPr="00945B6E" w:rsidRDefault="00945B6E" w:rsidP="0071622D">
                  <w:pPr>
                    <w:widowControl w:val="0"/>
                    <w:autoSpaceDE w:val="0"/>
                    <w:autoSpaceDN w:val="0"/>
                    <w:adjustRightInd w:val="0"/>
                    <w:rPr>
                      <w:rFonts w:ascii="Trebuchet MS" w:hAnsi="Trebuchet MS" w:cs="Arial"/>
                      <w:b/>
                      <w:sz w:val="26"/>
                      <w:szCs w:val="26"/>
                    </w:rPr>
                  </w:pPr>
                  <w:r w:rsidRPr="00945B6E">
                    <w:rPr>
                      <w:rFonts w:ascii="Trebuchet MS" w:hAnsi="Trebuchet MS" w:cs="Arial"/>
                      <w:b/>
                      <w:sz w:val="26"/>
                      <w:szCs w:val="26"/>
                    </w:rPr>
                    <w:t xml:space="preserve">If they do not heed also their admonitions, they are forbidden the use of the sacraments, and they are excluded by the elders from the Christian congregation, and by God himself from the kingdom of Christ. </w:t>
                  </w:r>
                  <w:r w:rsidRPr="00945B6E">
                    <w:rPr>
                      <w:rFonts w:ascii="Trebuchet MS" w:hAnsi="Trebuchet MS" w:cs="Arial"/>
                      <w:b/>
                      <w:sz w:val="26"/>
                      <w:szCs w:val="26"/>
                      <w:vertAlign w:val="superscript"/>
                    </w:rPr>
                    <w:t>(1)</w:t>
                  </w:r>
                </w:p>
                <w:p w14:paraId="088EBE9B" w14:textId="77777777" w:rsidR="00945B6E" w:rsidRPr="00945B6E" w:rsidRDefault="00945B6E" w:rsidP="0071622D">
                  <w:pPr>
                    <w:widowControl w:val="0"/>
                    <w:autoSpaceDE w:val="0"/>
                    <w:autoSpaceDN w:val="0"/>
                    <w:adjustRightInd w:val="0"/>
                    <w:rPr>
                      <w:rFonts w:ascii="Trebuchet MS" w:hAnsi="Trebuchet MS" w:cs="Arial"/>
                      <w:b/>
                      <w:sz w:val="26"/>
                      <w:szCs w:val="26"/>
                      <w:vertAlign w:val="superscript"/>
                    </w:rPr>
                  </w:pPr>
                  <w:r w:rsidRPr="00945B6E">
                    <w:rPr>
                      <w:rFonts w:ascii="Trebuchet MS" w:hAnsi="Trebuchet MS" w:cs="Arial"/>
                      <w:b/>
                      <w:sz w:val="26"/>
                      <w:szCs w:val="26"/>
                    </w:rPr>
                    <w:lastRenderedPageBreak/>
                    <w:t xml:space="preserve">They are again received as members of Christ and of the church when they promise and show real amendment. </w:t>
                  </w:r>
                  <w:r w:rsidRPr="00945B6E">
                    <w:rPr>
                      <w:rFonts w:ascii="Trebuchet MS" w:hAnsi="Trebuchet MS" w:cs="Arial"/>
                      <w:b/>
                      <w:sz w:val="26"/>
                      <w:szCs w:val="26"/>
                      <w:vertAlign w:val="superscript"/>
                    </w:rPr>
                    <w:t>(2)</w:t>
                  </w:r>
                </w:p>
                <w:p w14:paraId="6732FD73" w14:textId="77777777" w:rsidR="00945B6E" w:rsidRPr="00945B6E" w:rsidRDefault="00945B6E" w:rsidP="0071622D">
                  <w:pPr>
                    <w:widowControl w:val="0"/>
                    <w:autoSpaceDE w:val="0"/>
                    <w:autoSpaceDN w:val="0"/>
                    <w:adjustRightInd w:val="0"/>
                    <w:rPr>
                      <w:rFonts w:ascii="Trebuchet MS" w:hAnsi="Trebuchet MS" w:cs="Arial"/>
                      <w:b/>
                      <w:sz w:val="26"/>
                      <w:szCs w:val="26"/>
                    </w:rPr>
                  </w:pPr>
                </w:p>
              </w:tc>
            </w:tr>
          </w:tbl>
          <w:p w14:paraId="5C43B696" w14:textId="77777777" w:rsidR="00945B6E" w:rsidRPr="00945B6E" w:rsidRDefault="00945B6E" w:rsidP="0071622D">
            <w:pPr>
              <w:rPr>
                <w:rFonts w:ascii="Trebuchet MS" w:eastAsia="Gulim" w:hAnsi="Trebuchet MS" w:cs="Batang"/>
                <w:b/>
                <w:sz w:val="26"/>
                <w:szCs w:val="26"/>
                <w:lang w:eastAsia="ko-KR"/>
              </w:rPr>
            </w:pPr>
            <w:r w:rsidRPr="00945B6E">
              <w:rPr>
                <w:rFonts w:ascii="Trebuchet MS" w:eastAsia="Gulim" w:hAnsi="Trebuchet MS" w:cs="Batang"/>
                <w:b/>
                <w:sz w:val="26"/>
                <w:szCs w:val="26"/>
                <w:lang w:eastAsia="ko-KR"/>
              </w:rPr>
              <w:lastRenderedPageBreak/>
              <w:t>Bible References:</w:t>
            </w:r>
          </w:p>
          <w:p w14:paraId="2CC070AF" w14:textId="77777777" w:rsidR="00945B6E" w:rsidRPr="00945B6E" w:rsidRDefault="00945B6E" w:rsidP="0071622D">
            <w:pPr>
              <w:numPr>
                <w:ilvl w:val="0"/>
                <w:numId w:val="23"/>
              </w:numPr>
              <w:contextualSpacing/>
              <w:rPr>
                <w:rFonts w:ascii="Trebuchet MS" w:eastAsia="Batang" w:hAnsi="Trebuchet MS" w:cs="Batang"/>
                <w:b/>
                <w:sz w:val="26"/>
                <w:szCs w:val="26"/>
                <w:lang w:eastAsia="ko-KR"/>
              </w:rPr>
            </w:pPr>
            <w:r w:rsidRPr="00945B6E">
              <w:rPr>
                <w:rFonts w:ascii="Trebuchet MS" w:eastAsia="Batang" w:hAnsi="Trebuchet MS" w:cs="Batang"/>
                <w:b/>
                <w:sz w:val="26"/>
                <w:szCs w:val="26"/>
                <w:lang w:eastAsia="ko-KR"/>
              </w:rPr>
              <w:t>Matthew 18:15-20; 1 Corinthians 5:3-5, 11-13; 2 Thessalonians 3:14-15.</w:t>
            </w:r>
          </w:p>
          <w:p w14:paraId="6DAFBB65" w14:textId="77777777" w:rsidR="00945B6E" w:rsidRPr="00945B6E" w:rsidRDefault="00945B6E" w:rsidP="0071622D">
            <w:pPr>
              <w:numPr>
                <w:ilvl w:val="0"/>
                <w:numId w:val="23"/>
              </w:numPr>
              <w:contextualSpacing/>
              <w:rPr>
                <w:rFonts w:ascii="Trebuchet MS" w:eastAsia="Batang" w:hAnsi="Trebuchet MS" w:cs="Batang"/>
                <w:b/>
                <w:sz w:val="26"/>
                <w:szCs w:val="26"/>
                <w:lang w:eastAsia="ko-KR"/>
              </w:rPr>
            </w:pPr>
            <w:r w:rsidRPr="00945B6E">
              <w:rPr>
                <w:rFonts w:ascii="Trebuchet MS" w:eastAsia="Batang" w:hAnsi="Trebuchet MS" w:cs="Batang"/>
                <w:b/>
                <w:sz w:val="26"/>
                <w:szCs w:val="26"/>
                <w:lang w:eastAsia="ko-KR"/>
              </w:rPr>
              <w:t>Luke 15:20-24; 2 Corinthians 2:6-11.</w:t>
            </w:r>
          </w:p>
          <w:p w14:paraId="09B4F905" w14:textId="77777777" w:rsidR="00945B6E" w:rsidRPr="00945B6E" w:rsidRDefault="00945B6E" w:rsidP="0071622D">
            <w:pPr>
              <w:widowControl w:val="0"/>
              <w:autoSpaceDE w:val="0"/>
              <w:autoSpaceDN w:val="0"/>
              <w:adjustRightInd w:val="0"/>
              <w:rPr>
                <w:rFonts w:ascii="Trebuchet MS" w:hAnsi="Trebuchet MS" w:cs="Arial"/>
                <w:b/>
                <w:sz w:val="26"/>
                <w:szCs w:val="26"/>
                <w:vertAlign w:val="superscript"/>
              </w:rPr>
            </w:pPr>
          </w:p>
        </w:tc>
      </w:tr>
    </w:tbl>
    <w:p w14:paraId="72C236D8" w14:textId="77777777" w:rsidR="00945B6E" w:rsidRPr="00945B6E" w:rsidRDefault="00945B6E" w:rsidP="00945B6E">
      <w:pPr>
        <w:rPr>
          <w:rFonts w:ascii="Trebuchet MS" w:eastAsia="Batang" w:hAnsi="Trebuchet MS" w:cs="Batang"/>
          <w:b/>
          <w:sz w:val="26"/>
          <w:szCs w:val="26"/>
          <w:lang w:eastAsia="ko-KR"/>
        </w:rPr>
      </w:pPr>
    </w:p>
    <w:p w14:paraId="1FBEE3CC" w14:textId="77777777" w:rsidR="00945B6E" w:rsidRPr="00945B6E" w:rsidRDefault="00945B6E" w:rsidP="00945B6E">
      <w:pPr>
        <w:ind w:left="360"/>
        <w:rPr>
          <w:rFonts w:ascii="Trebuchet MS" w:eastAsia="Batang" w:hAnsi="Trebuchet MS" w:cs="Batang"/>
          <w:b/>
          <w:sz w:val="26"/>
          <w:szCs w:val="26"/>
          <w:lang w:eastAsia="ko-KR"/>
        </w:rPr>
      </w:pPr>
    </w:p>
    <w:p w14:paraId="7935CF2A" w14:textId="77777777" w:rsidR="00945B6E" w:rsidRPr="00945B6E" w:rsidRDefault="00945B6E" w:rsidP="00945B6E">
      <w:pPr>
        <w:ind w:left="360"/>
        <w:rPr>
          <w:rFonts w:ascii="Trebuchet MS" w:eastAsia="Batang" w:hAnsi="Trebuchet MS" w:cs="Batang"/>
          <w:sz w:val="26"/>
          <w:szCs w:val="26"/>
          <w:lang w:eastAsia="ko-KR"/>
        </w:rPr>
      </w:pPr>
      <w:r w:rsidRPr="00945B6E">
        <w:rPr>
          <w:rFonts w:ascii="Trebuchet MS" w:eastAsia="Batang" w:hAnsi="Trebuchet MS" w:cs="Batang"/>
          <w:sz w:val="26"/>
          <w:szCs w:val="26"/>
          <w:lang w:eastAsia="ko-KR"/>
        </w:rPr>
        <w:t xml:space="preserve">1. </w:t>
      </w:r>
      <w:r w:rsidRPr="00945B6E">
        <w:rPr>
          <w:rFonts w:ascii="Trebuchet MS" w:eastAsia="Batang" w:hAnsi="Trebuchet MS" w:cs="Batang"/>
          <w:sz w:val="26"/>
          <w:szCs w:val="26"/>
          <w:lang w:eastAsia="ko-KR"/>
        </w:rPr>
        <w:t>교회의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궁극적인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파문은그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멤버들에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국한한다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교회원들은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모두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하나님의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언약의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표식과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인인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세례로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언약</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안에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있게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되었다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쇼회의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참교회의</w:t>
      </w:r>
      <w:r w:rsidRPr="00945B6E">
        <w:rPr>
          <w:rFonts w:ascii="Trebuchet MS" w:eastAsia="Batang" w:hAnsi="Trebuchet MS" w:cs="Batang"/>
          <w:sz w:val="26"/>
          <w:szCs w:val="26"/>
          <w:lang w:eastAsia="ko-KR"/>
        </w:rPr>
        <w:t xml:space="preserve"> 3</w:t>
      </w:r>
      <w:r w:rsidRPr="00945B6E">
        <w:rPr>
          <w:rFonts w:ascii="Trebuchet MS" w:eastAsia="Batang" w:hAnsi="Trebuchet MS" w:cs="Batang"/>
          <w:sz w:val="26"/>
          <w:szCs w:val="26"/>
          <w:lang w:eastAsia="ko-KR"/>
        </w:rPr>
        <w:t>가지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표식들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중에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마지막에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해당된다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누구에게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적용할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있는가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오직</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자신들을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그리스도인이라고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부르나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실제로는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교리와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삶에서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비그리스도인임을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드러낸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사람들에게만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적용할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있다</w:t>
      </w:r>
      <w:r w:rsidRPr="00945B6E">
        <w:rPr>
          <w:rFonts w:ascii="Trebuchet MS" w:eastAsia="Batang" w:hAnsi="Trebuchet MS" w:cs="Batang"/>
          <w:sz w:val="26"/>
          <w:szCs w:val="26"/>
          <w:lang w:eastAsia="ko-KR"/>
        </w:rPr>
        <w:t>.</w:t>
      </w:r>
    </w:p>
    <w:p w14:paraId="20597818" w14:textId="77777777" w:rsidR="00945B6E" w:rsidRPr="00945B6E" w:rsidRDefault="00945B6E" w:rsidP="00945B6E">
      <w:pPr>
        <w:ind w:left="360"/>
        <w:rPr>
          <w:rFonts w:ascii="Trebuchet MS" w:eastAsia="Batang" w:hAnsi="Trebuchet MS" w:cs="Batang"/>
          <w:sz w:val="26"/>
          <w:szCs w:val="26"/>
          <w:lang w:eastAsia="ko-KR"/>
        </w:rPr>
      </w:pPr>
      <w:r w:rsidRPr="00945B6E">
        <w:rPr>
          <w:rFonts w:ascii="Trebuchet MS" w:eastAsia="Batang" w:hAnsi="Trebuchet MS" w:cs="Batang"/>
          <w:sz w:val="26"/>
          <w:szCs w:val="26"/>
          <w:lang w:eastAsia="ko-KR"/>
        </w:rPr>
        <w:t>(The church discipline and the ultimate one, the excommunication is concerned with those members of the church. They are in the covenant of God sealed and signified with their baptism. The church discipline is the last leg of the three marks of a true church. To whom is it applied? To those who call themselves ‘Christians’ but show themselves to be ‘un-christian’ in their ‘doctrine’ and ‘life’.)</w:t>
      </w:r>
    </w:p>
    <w:p w14:paraId="2360F1AF" w14:textId="77777777" w:rsidR="00945B6E" w:rsidRPr="00945B6E" w:rsidRDefault="00945B6E" w:rsidP="00945B6E">
      <w:pPr>
        <w:ind w:left="360"/>
        <w:rPr>
          <w:rFonts w:ascii="Trebuchet MS" w:eastAsia="Batang" w:hAnsi="Trebuchet MS" w:cs="Batang"/>
          <w:sz w:val="26"/>
          <w:szCs w:val="26"/>
          <w:lang w:eastAsia="ko-KR"/>
        </w:rPr>
      </w:pPr>
    </w:p>
    <w:p w14:paraId="59248C8E" w14:textId="77777777" w:rsidR="00945B6E" w:rsidRPr="00945B6E" w:rsidRDefault="00945B6E" w:rsidP="00945B6E">
      <w:pPr>
        <w:ind w:left="360"/>
        <w:rPr>
          <w:rFonts w:ascii="Trebuchet MS" w:eastAsia="Batang" w:hAnsi="Trebuchet MS" w:cs="Batang"/>
          <w:sz w:val="26"/>
          <w:szCs w:val="26"/>
          <w:lang w:eastAsia="ko-KR"/>
        </w:rPr>
      </w:pPr>
      <w:r w:rsidRPr="00945B6E">
        <w:rPr>
          <w:rFonts w:ascii="Trebuchet MS" w:eastAsia="Batang" w:hAnsi="Trebuchet MS" w:cs="Batang"/>
          <w:sz w:val="26"/>
          <w:szCs w:val="26"/>
          <w:lang w:eastAsia="ko-KR"/>
        </w:rPr>
        <w:t xml:space="preserve">2.  </w:t>
      </w:r>
      <w:r w:rsidRPr="00945B6E">
        <w:rPr>
          <w:rFonts w:ascii="Trebuchet MS" w:eastAsia="Batang" w:hAnsi="Trebuchet MS" w:cs="Batang"/>
          <w:sz w:val="26"/>
          <w:szCs w:val="26"/>
          <w:lang w:eastAsia="ko-KR"/>
        </w:rPr>
        <w:t>치리를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어떻게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적용해야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것인가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시작은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형제사랑에서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우러</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경고</w:t>
      </w:r>
      <w:r w:rsidRPr="00945B6E">
        <w:rPr>
          <w:rFonts w:ascii="Trebuchet MS" w:eastAsia="Batang" w:hAnsi="Trebuchet MS" w:cs="Batang"/>
          <w:sz w:val="26"/>
          <w:szCs w:val="26"/>
          <w:lang w:eastAsia="ko-KR"/>
        </w:rPr>
        <w:t>”</w:t>
      </w:r>
      <w:r w:rsidRPr="00945B6E">
        <w:rPr>
          <w:rFonts w:ascii="Trebuchet MS" w:eastAsia="Batang" w:hAnsi="Trebuchet MS" w:cs="Batang"/>
          <w:sz w:val="26"/>
          <w:szCs w:val="26"/>
          <w:lang w:eastAsia="ko-KR"/>
        </w:rPr>
        <w:t>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부터이다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모든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회중이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관여하게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되어야만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그렇지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않다면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시작될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조차도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없다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마태복음</w:t>
      </w:r>
      <w:r w:rsidRPr="00945B6E">
        <w:rPr>
          <w:rFonts w:ascii="Trebuchet MS" w:eastAsia="Batang" w:hAnsi="Trebuchet MS" w:cs="Batang"/>
          <w:sz w:val="26"/>
          <w:szCs w:val="26"/>
          <w:lang w:eastAsia="ko-KR"/>
        </w:rPr>
        <w:t xml:space="preserve"> 18:15-17</w:t>
      </w:r>
      <w:r w:rsidRPr="00945B6E">
        <w:rPr>
          <w:rFonts w:ascii="Trebuchet MS" w:eastAsia="Batang" w:hAnsi="Trebuchet MS" w:cs="Batang"/>
          <w:sz w:val="26"/>
          <w:szCs w:val="26"/>
          <w:lang w:eastAsia="ko-KR"/>
        </w:rPr>
        <w:t>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그리스도의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가르치심과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명령에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따라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각</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저지른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교회원에게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반드시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형제애를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가지고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교회의치리를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시행해야만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인지하게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제일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먼저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저지른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단</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둘이서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만나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그에게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지적해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주고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다루어야만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이러한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개인경계가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받아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들여지지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않을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사람을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데리고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다시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찾아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가서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문제를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다시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나누고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대해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증인들이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되어야만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이런</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거절될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문제를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즉</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당회에</w:t>
      </w:r>
      <w:r w:rsidRPr="00945B6E">
        <w:rPr>
          <w:rFonts w:ascii="Trebuchet MS" w:eastAsia="Batang" w:hAnsi="Trebuchet MS" w:cs="Batang"/>
          <w:sz w:val="26"/>
          <w:szCs w:val="26"/>
          <w:lang w:eastAsia="ko-KR"/>
        </w:rPr>
        <w:t>(</w:t>
      </w:r>
      <w:r w:rsidRPr="00945B6E">
        <w:rPr>
          <w:rFonts w:ascii="Trebuchet MS" w:eastAsia="Batang" w:hAnsi="Trebuchet MS" w:cs="Batang"/>
          <w:sz w:val="26"/>
          <w:szCs w:val="26"/>
          <w:lang w:eastAsia="ko-KR"/>
        </w:rPr>
        <w:t>장로님들의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모임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이야기</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하여야만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문제를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철저히</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조사해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보고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사실로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드러</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났을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불러</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형제애로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먼저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주님의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만찬에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참석함을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금하게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조용한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무시할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첫</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번째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공개발표를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온</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회중에게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하지만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이름을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밝히지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않고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회개와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충실한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위해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회중의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기도를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부탁한다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자신의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뉘우치지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않고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여전히</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생활을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계속하게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되면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이웃교회들의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당회대표들과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의논을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거친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후에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번째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공개발표를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이름을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밝히며</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계속하여</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lastRenderedPageBreak/>
        <w:t>죄인과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위해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기도를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부탁한다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이런</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여전히</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무시할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경우</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이웃교회들의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대표들과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상의한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후에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온</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회중에게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번째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공개발표를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즉</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공식</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파문</w:t>
      </w:r>
      <w:r w:rsidRPr="00945B6E">
        <w:rPr>
          <w:rFonts w:ascii="Trebuchet MS" w:eastAsia="Batang" w:hAnsi="Trebuchet MS" w:cs="Batang"/>
          <w:sz w:val="26"/>
          <w:szCs w:val="26"/>
          <w:lang w:eastAsia="ko-KR"/>
        </w:rPr>
        <w:t>”</w:t>
      </w:r>
      <w:r w:rsidRPr="00945B6E">
        <w:rPr>
          <w:rFonts w:ascii="Trebuchet MS" w:eastAsia="Batang" w:hAnsi="Trebuchet MS" w:cs="Batang"/>
          <w:sz w:val="26"/>
          <w:szCs w:val="26"/>
          <w:lang w:eastAsia="ko-KR"/>
        </w:rPr>
        <w:t>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출교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결정을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공개한다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여전히</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회개치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않는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공개적으로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죄인으로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규정하고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그와는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모든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교제를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끊게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출교를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회개하고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생활에서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변화를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이루면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변화된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삶을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가지겠다는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약속을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죄인에게서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받은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후에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다시금</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그리스도와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멤버로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받아야만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한다</w:t>
      </w:r>
      <w:r w:rsidRPr="00945B6E">
        <w:rPr>
          <w:rFonts w:ascii="Trebuchet MS" w:eastAsia="Batang" w:hAnsi="Trebuchet MS" w:cs="Batang"/>
          <w:sz w:val="26"/>
          <w:szCs w:val="26"/>
          <w:lang w:eastAsia="ko-KR"/>
        </w:rPr>
        <w:t>.</w:t>
      </w:r>
    </w:p>
    <w:p w14:paraId="6A311673" w14:textId="77777777" w:rsidR="00945B6E" w:rsidRPr="00945B6E" w:rsidRDefault="00945B6E" w:rsidP="00945B6E">
      <w:pPr>
        <w:ind w:left="360"/>
        <w:rPr>
          <w:rFonts w:ascii="Trebuchet MS" w:eastAsia="Batang" w:hAnsi="Trebuchet MS" w:cs="Batang"/>
          <w:sz w:val="26"/>
          <w:szCs w:val="26"/>
          <w:lang w:eastAsia="ko-KR"/>
        </w:rPr>
      </w:pPr>
      <w:r w:rsidRPr="00945B6E">
        <w:rPr>
          <w:rFonts w:ascii="Trebuchet MS" w:eastAsia="Batang" w:hAnsi="Trebuchet MS" w:cs="Batang"/>
          <w:sz w:val="26"/>
          <w:szCs w:val="26"/>
          <w:lang w:eastAsia="ko-KR"/>
        </w:rPr>
        <w:t xml:space="preserve"> (How should it be exercised? Its first step is by a ‘brotherly admonition’. It is to be ALWAYS involved with a whole ‘congregation’. Otherwise, it even cannot get started. By following the Christ’s instruction/command in Matthew 18:15-17, each member of the congregation and its consistory/session/meeting of elders must take every step to exercise the church discipline in brotherly love for the members who committed a sin. The concerned member must go to him/her and point out their fault. When individual and private admonition is not heeded, with one or two witnesses the initiator goes to the offender a second time and gives another admonition. When the offending member would not listen to the admonition, the offender needs to be reported to the consistory/session with the accompanying witnesses. After investigation of the accusation and finding it correct, the consistory/session/meeting of elders must start with admonishing the offender. That is the first admonition with forbidding the offender from participating the Lord’s Table (silent censure). If the offending member does not listen to the admonition, it’s time to make a public announcement to the whole congregation. No name is called, nor the sin is exposed with a request to pray for the offending member and the consistory’s faithful disciplinary exercises. If the offending member persists the evil way, and shows no signs of repentance. The second announcement before the whole congregation is needed after consulting neighboring churches/classis. On this occasion, the name of the offender with the sin is to be revealed. If the offender still insists his way, then after the consulting classis, the consistory make the third public announcement. This is to ‘excommunicate’ the non-repenting sinner by cutting off all fellowships with him. If the excommunicated person should afterwards repent and amend his sinful doctrine and life, the consistory can allow him to be re-admitted to be a member of Christ and of His church ONLY upon his promise of amendment.)</w:t>
      </w:r>
    </w:p>
    <w:p w14:paraId="78372512" w14:textId="77777777" w:rsidR="00945B6E" w:rsidRPr="00945B6E" w:rsidRDefault="00945B6E" w:rsidP="00945B6E">
      <w:pPr>
        <w:ind w:left="360"/>
        <w:rPr>
          <w:rFonts w:ascii="Trebuchet MS" w:eastAsia="Batang" w:hAnsi="Trebuchet MS" w:cs="Batang"/>
          <w:sz w:val="26"/>
          <w:szCs w:val="26"/>
          <w:lang w:eastAsia="ko-KR"/>
        </w:rPr>
      </w:pPr>
    </w:p>
    <w:p w14:paraId="769627EF" w14:textId="77777777" w:rsidR="00945B6E" w:rsidRPr="00945B6E" w:rsidRDefault="00945B6E" w:rsidP="00945B6E">
      <w:pPr>
        <w:ind w:left="360"/>
        <w:rPr>
          <w:rFonts w:ascii="Trebuchet MS" w:eastAsia="Batang" w:hAnsi="Trebuchet MS" w:cs="Batang"/>
          <w:sz w:val="26"/>
          <w:szCs w:val="26"/>
          <w:lang w:eastAsia="ko-KR"/>
        </w:rPr>
      </w:pPr>
      <w:r w:rsidRPr="00945B6E">
        <w:rPr>
          <w:rFonts w:ascii="Trebuchet MS" w:eastAsia="Batang" w:hAnsi="Trebuchet MS" w:cs="Batang"/>
          <w:sz w:val="26"/>
          <w:szCs w:val="26"/>
          <w:lang w:eastAsia="ko-KR"/>
        </w:rPr>
        <w:t xml:space="preserve">3. </w:t>
      </w:r>
      <w:r w:rsidRPr="00945B6E">
        <w:rPr>
          <w:rFonts w:ascii="Trebuchet MS" w:eastAsia="Batang" w:hAnsi="Trebuchet MS" w:cs="Batang"/>
          <w:sz w:val="26"/>
          <w:szCs w:val="26"/>
          <w:lang w:eastAsia="ko-KR"/>
        </w:rPr>
        <w:t>우리가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하나님과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앞에서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공적</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믿음의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선포를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우리</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자신들을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자발적으로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w:t>
      </w:r>
      <w:r w:rsidRPr="00945B6E">
        <w:rPr>
          <w:rFonts w:ascii="Trebuchet MS" w:eastAsia="Batang" w:hAnsi="Trebuchet MS" w:cs="Batang"/>
          <w:sz w:val="26"/>
          <w:szCs w:val="26"/>
          <w:lang w:eastAsia="ko-KR"/>
        </w:rPr>
        <w:t>(</w:t>
      </w:r>
      <w:r w:rsidRPr="00945B6E">
        <w:rPr>
          <w:rFonts w:ascii="Trebuchet MS" w:eastAsia="Batang" w:hAnsi="Trebuchet MS" w:cs="Batang"/>
          <w:sz w:val="26"/>
          <w:szCs w:val="26"/>
          <w:lang w:eastAsia="ko-KR"/>
        </w:rPr>
        <w:t>당회</w:t>
      </w:r>
      <w:r w:rsidRPr="00945B6E">
        <w:rPr>
          <w:rFonts w:ascii="Trebuchet MS" w:eastAsia="Batang" w:hAnsi="Trebuchet MS" w:cs="Batang"/>
          <w:sz w:val="26"/>
          <w:szCs w:val="26"/>
          <w:lang w:eastAsia="ko-KR"/>
        </w:rPr>
        <w:t>)</w:t>
      </w:r>
      <w:r w:rsidRPr="00945B6E">
        <w:rPr>
          <w:rFonts w:ascii="Trebuchet MS" w:eastAsia="Batang" w:hAnsi="Trebuchet MS" w:cs="Batang"/>
          <w:sz w:val="26"/>
          <w:szCs w:val="26"/>
          <w:lang w:eastAsia="ko-KR"/>
        </w:rPr>
        <w:t>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치리아래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것이다</w:t>
      </w:r>
      <w:r w:rsidRPr="00945B6E">
        <w:rPr>
          <w:rFonts w:ascii="Trebuchet MS" w:eastAsia="Batang" w:hAnsi="Trebuchet MS" w:cs="Batang"/>
          <w:sz w:val="26"/>
          <w:szCs w:val="26"/>
          <w:lang w:eastAsia="ko-KR"/>
        </w:rPr>
        <w:t>. “</w:t>
      </w:r>
      <w:r w:rsidRPr="00945B6E">
        <w:rPr>
          <w:rFonts w:ascii="Trebuchet MS" w:eastAsia="Batang" w:hAnsi="Trebuchet MS" w:cs="Batang"/>
          <w:sz w:val="26"/>
          <w:szCs w:val="26"/>
          <w:lang w:eastAsia="ko-KR"/>
        </w:rPr>
        <w:t>당신은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하나님의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은혜로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저지르는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일이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없어야만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하나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만약의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경우에</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교리와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삶에서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그릇될</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당회의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치리를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받기를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약속하십니까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많은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교회원들이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lastRenderedPageBreak/>
        <w:t>자신들의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죄를</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경계받을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때</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약속을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지키지</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않는다</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그러니</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스스로의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믿음을</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파멸의</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길로</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이끄는</w:t>
      </w:r>
      <w:r w:rsidRPr="00945B6E">
        <w:rPr>
          <w:rFonts w:ascii="Trebuchet MS" w:eastAsia="Batang" w:hAnsi="Trebuchet MS" w:cs="Batang"/>
          <w:sz w:val="26"/>
          <w:szCs w:val="26"/>
          <w:lang w:eastAsia="ko-KR"/>
        </w:rPr>
        <w:t xml:space="preserve"> </w:t>
      </w:r>
      <w:r w:rsidRPr="00945B6E">
        <w:rPr>
          <w:rFonts w:ascii="Trebuchet MS" w:eastAsia="Batang" w:hAnsi="Trebuchet MS" w:cs="Batang"/>
          <w:sz w:val="26"/>
          <w:szCs w:val="26"/>
          <w:lang w:eastAsia="ko-KR"/>
        </w:rPr>
        <w:t>것이다</w:t>
      </w:r>
      <w:r w:rsidRPr="00945B6E">
        <w:rPr>
          <w:rFonts w:ascii="Trebuchet MS" w:eastAsia="Batang" w:hAnsi="Trebuchet MS" w:cs="Batang"/>
          <w:sz w:val="26"/>
          <w:szCs w:val="26"/>
          <w:lang w:eastAsia="ko-KR"/>
        </w:rPr>
        <w:t>.</w:t>
      </w:r>
    </w:p>
    <w:p w14:paraId="7986FA86" w14:textId="77777777" w:rsidR="00945B6E" w:rsidRPr="00945B6E" w:rsidRDefault="00945B6E" w:rsidP="00945B6E">
      <w:pPr>
        <w:ind w:left="360"/>
        <w:rPr>
          <w:rFonts w:ascii="Trebuchet MS" w:eastAsia="Batang" w:hAnsi="Trebuchet MS" w:cs="Batang"/>
          <w:sz w:val="26"/>
          <w:szCs w:val="26"/>
          <w:lang w:eastAsia="ko-KR"/>
        </w:rPr>
      </w:pPr>
      <w:r w:rsidRPr="00945B6E">
        <w:rPr>
          <w:rFonts w:ascii="Trebuchet MS" w:eastAsia="Batang" w:hAnsi="Trebuchet MS" w:cs="Batang"/>
          <w:sz w:val="26"/>
          <w:szCs w:val="26"/>
          <w:lang w:eastAsia="ko-KR"/>
        </w:rPr>
        <w:t>(When we publicly profess our faith in the church and in the presence of God, we also voluntarily submit ourselves to the admonition and discipline of the church/consistory. “Do you promise to submit willingly to the admonition and discipline of the Church, if it should happen, and may God graciously prevent it, that you become delinquent in doctrine and, or in conduct?” Many violate this promise when they are admonished to their own destruction.)</w:t>
      </w:r>
    </w:p>
    <w:p w14:paraId="4A45ECE0" w14:textId="77777777" w:rsidR="00945B6E" w:rsidRPr="00945B6E" w:rsidRDefault="00945B6E" w:rsidP="00945B6E">
      <w:pPr>
        <w:ind w:left="360"/>
        <w:rPr>
          <w:rFonts w:ascii="Trebuchet MS" w:eastAsia="Batang" w:hAnsi="Trebuchet MS" w:cs="Batang"/>
          <w:sz w:val="26"/>
          <w:szCs w:val="26"/>
          <w:lang w:eastAsia="ko-KR"/>
        </w:rPr>
      </w:pPr>
    </w:p>
    <w:p w14:paraId="6B82014C" w14:textId="77777777" w:rsidR="000A32E2" w:rsidRPr="00945B6E" w:rsidRDefault="000A32E2" w:rsidP="00945B6E">
      <w:pPr>
        <w:rPr>
          <w:rFonts w:ascii="Trebuchet MS" w:hAnsi="Trebuchet MS"/>
          <w:sz w:val="20"/>
          <w:szCs w:val="20"/>
        </w:rPr>
      </w:pPr>
    </w:p>
    <w:sectPr w:rsidR="000A32E2" w:rsidRPr="00945B6E" w:rsidSect="00065F7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A5CF" w14:textId="77777777" w:rsidR="006F0551" w:rsidRDefault="006F0551" w:rsidP="00B802F9">
      <w:r>
        <w:separator/>
      </w:r>
    </w:p>
  </w:endnote>
  <w:endnote w:type="continuationSeparator" w:id="0">
    <w:p w14:paraId="6B8E1E83" w14:textId="77777777" w:rsidR="006F0551" w:rsidRDefault="006F0551"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4161"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8FFB4" w14:textId="77777777" w:rsidR="006A347D" w:rsidRDefault="006A347D" w:rsidP="00B80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4F20"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78084AF9" w14:textId="77777777" w:rsidR="006A347D" w:rsidRDefault="006A347D" w:rsidP="00B802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795B" w14:textId="77777777" w:rsidR="006F0551" w:rsidRDefault="006F0551" w:rsidP="00B802F9">
      <w:r>
        <w:separator/>
      </w:r>
    </w:p>
  </w:footnote>
  <w:footnote w:type="continuationSeparator" w:id="0">
    <w:p w14:paraId="45BA68CB" w14:textId="77777777" w:rsidR="006F0551" w:rsidRDefault="006F0551" w:rsidP="00B8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6C43"/>
    <w:multiLevelType w:val="hybridMultilevel"/>
    <w:tmpl w:val="3A041FE6"/>
    <w:lvl w:ilvl="0" w:tplc="46E896CA">
      <w:start w:val="1"/>
      <w:numFmt w:val="decimal"/>
      <w:lvlText w:val="%1."/>
      <w:lvlJc w:val="left"/>
      <w:pPr>
        <w:ind w:left="1080" w:hanging="360"/>
      </w:pPr>
      <w:rPr>
        <w:rFonts w:ascii="Batang" w:eastAsia="Batang" w:hAnsi="Batang" w:cs="Batan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F1720"/>
    <w:multiLevelType w:val="hybridMultilevel"/>
    <w:tmpl w:val="36F8124A"/>
    <w:lvl w:ilvl="0" w:tplc="1402E7F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32EE3"/>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1202F"/>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E6497"/>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A035F"/>
    <w:multiLevelType w:val="hybridMultilevel"/>
    <w:tmpl w:val="37B0C2BE"/>
    <w:lvl w:ilvl="0" w:tplc="7A1C0D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1" w15:restartNumberingAfterBreak="0">
    <w:nsid w:val="2C1447CE"/>
    <w:multiLevelType w:val="hybridMultilevel"/>
    <w:tmpl w:val="37E0EBAC"/>
    <w:lvl w:ilvl="0" w:tplc="9F68C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F15EF"/>
    <w:multiLevelType w:val="hybridMultilevel"/>
    <w:tmpl w:val="DC403116"/>
    <w:lvl w:ilvl="0" w:tplc="8C1EE82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A0B16"/>
    <w:multiLevelType w:val="hybridMultilevel"/>
    <w:tmpl w:val="0A826E18"/>
    <w:lvl w:ilvl="0" w:tplc="E154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673CA"/>
    <w:multiLevelType w:val="hybridMultilevel"/>
    <w:tmpl w:val="809692A6"/>
    <w:lvl w:ilvl="0" w:tplc="16203EC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20" w15:restartNumberingAfterBreak="0">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927B8"/>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77F43"/>
    <w:multiLevelType w:val="hybridMultilevel"/>
    <w:tmpl w:val="2F369DEA"/>
    <w:lvl w:ilvl="0" w:tplc="A2D0945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34311"/>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277C9"/>
    <w:multiLevelType w:val="hybridMultilevel"/>
    <w:tmpl w:val="E43C7292"/>
    <w:lvl w:ilvl="0" w:tplc="81BED2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78454F54"/>
    <w:multiLevelType w:val="hybridMultilevel"/>
    <w:tmpl w:val="934E98A8"/>
    <w:lvl w:ilvl="0" w:tplc="F4C84302">
      <w:start w:val="1"/>
      <w:numFmt w:val="decimal"/>
      <w:lvlText w:val="%1."/>
      <w:lvlJc w:val="left"/>
      <w:pPr>
        <w:ind w:left="720" w:hanging="360"/>
      </w:pPr>
      <w:rPr>
        <w:rFonts w:ascii="Batang" w:hAnsi="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62656"/>
    <w:multiLevelType w:val="hybridMultilevel"/>
    <w:tmpl w:val="8F10001A"/>
    <w:lvl w:ilvl="0" w:tplc="917A9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235A2"/>
    <w:multiLevelType w:val="hybridMultilevel"/>
    <w:tmpl w:val="3F9E1174"/>
    <w:lvl w:ilvl="0" w:tplc="6784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0"/>
  </w:num>
  <w:num w:numId="3">
    <w:abstractNumId w:val="0"/>
  </w:num>
  <w:num w:numId="4">
    <w:abstractNumId w:val="2"/>
  </w:num>
  <w:num w:numId="5">
    <w:abstractNumId w:val="15"/>
  </w:num>
  <w:num w:numId="6">
    <w:abstractNumId w:val="19"/>
  </w:num>
  <w:num w:numId="7">
    <w:abstractNumId w:val="21"/>
  </w:num>
  <w:num w:numId="8">
    <w:abstractNumId w:val="20"/>
  </w:num>
  <w:num w:numId="9">
    <w:abstractNumId w:val="1"/>
  </w:num>
  <w:num w:numId="10">
    <w:abstractNumId w:val="12"/>
  </w:num>
  <w:num w:numId="11">
    <w:abstractNumId w:val="17"/>
  </w:num>
  <w:num w:numId="12">
    <w:abstractNumId w:val="9"/>
  </w:num>
  <w:num w:numId="13">
    <w:abstractNumId w:val="5"/>
  </w:num>
  <w:num w:numId="14">
    <w:abstractNumId w:val="13"/>
  </w:num>
  <w:num w:numId="15">
    <w:abstractNumId w:val="27"/>
  </w:num>
  <w:num w:numId="16">
    <w:abstractNumId w:val="28"/>
  </w:num>
  <w:num w:numId="17">
    <w:abstractNumId w:val="16"/>
  </w:num>
  <w:num w:numId="18">
    <w:abstractNumId w:val="23"/>
  </w:num>
  <w:num w:numId="19">
    <w:abstractNumId w:val="6"/>
  </w:num>
  <w:num w:numId="20">
    <w:abstractNumId w:val="22"/>
  </w:num>
  <w:num w:numId="21">
    <w:abstractNumId w:val="8"/>
  </w:num>
  <w:num w:numId="22">
    <w:abstractNumId w:val="25"/>
  </w:num>
  <w:num w:numId="23">
    <w:abstractNumId w:val="7"/>
  </w:num>
  <w:num w:numId="24">
    <w:abstractNumId w:val="11"/>
  </w:num>
  <w:num w:numId="25">
    <w:abstractNumId w:val="14"/>
  </w:num>
  <w:num w:numId="26">
    <w:abstractNumId w:val="3"/>
  </w:num>
  <w:num w:numId="27">
    <w:abstractNumId w:val="4"/>
  </w:num>
  <w:num w:numId="28">
    <w:abstractNumId w:val="26"/>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29"/>
    <w:rsid w:val="000004B8"/>
    <w:rsid w:val="000019BE"/>
    <w:rsid w:val="00001C39"/>
    <w:rsid w:val="00002887"/>
    <w:rsid w:val="0000636C"/>
    <w:rsid w:val="00007EE6"/>
    <w:rsid w:val="000146BC"/>
    <w:rsid w:val="00014B0C"/>
    <w:rsid w:val="00015E89"/>
    <w:rsid w:val="00022A2B"/>
    <w:rsid w:val="00023833"/>
    <w:rsid w:val="00025773"/>
    <w:rsid w:val="000268BA"/>
    <w:rsid w:val="00030C4A"/>
    <w:rsid w:val="000356DE"/>
    <w:rsid w:val="000359A4"/>
    <w:rsid w:val="0003710B"/>
    <w:rsid w:val="00041169"/>
    <w:rsid w:val="00042444"/>
    <w:rsid w:val="00042C16"/>
    <w:rsid w:val="000432E1"/>
    <w:rsid w:val="00045112"/>
    <w:rsid w:val="00047468"/>
    <w:rsid w:val="000504AE"/>
    <w:rsid w:val="000514A7"/>
    <w:rsid w:val="0005255D"/>
    <w:rsid w:val="00055F11"/>
    <w:rsid w:val="00055FCA"/>
    <w:rsid w:val="0005757A"/>
    <w:rsid w:val="0006124F"/>
    <w:rsid w:val="00061BFA"/>
    <w:rsid w:val="00062923"/>
    <w:rsid w:val="00063597"/>
    <w:rsid w:val="00063ACA"/>
    <w:rsid w:val="00064C1D"/>
    <w:rsid w:val="00064F5B"/>
    <w:rsid w:val="00065452"/>
    <w:rsid w:val="00065F77"/>
    <w:rsid w:val="00067EC8"/>
    <w:rsid w:val="00067ECB"/>
    <w:rsid w:val="0007173F"/>
    <w:rsid w:val="00071932"/>
    <w:rsid w:val="00072B6F"/>
    <w:rsid w:val="00072E9B"/>
    <w:rsid w:val="00073AD0"/>
    <w:rsid w:val="00074123"/>
    <w:rsid w:val="00074381"/>
    <w:rsid w:val="0007598C"/>
    <w:rsid w:val="00075AF6"/>
    <w:rsid w:val="00075FEA"/>
    <w:rsid w:val="000777AB"/>
    <w:rsid w:val="00083525"/>
    <w:rsid w:val="00085D0A"/>
    <w:rsid w:val="000926D8"/>
    <w:rsid w:val="00095CEE"/>
    <w:rsid w:val="000A32E2"/>
    <w:rsid w:val="000A363D"/>
    <w:rsid w:val="000A430D"/>
    <w:rsid w:val="000A70B3"/>
    <w:rsid w:val="000A7AAA"/>
    <w:rsid w:val="000B3EBB"/>
    <w:rsid w:val="000B57D8"/>
    <w:rsid w:val="000B6DC7"/>
    <w:rsid w:val="000C40B8"/>
    <w:rsid w:val="000C6628"/>
    <w:rsid w:val="000D00B5"/>
    <w:rsid w:val="000D1C97"/>
    <w:rsid w:val="000D225F"/>
    <w:rsid w:val="000D595D"/>
    <w:rsid w:val="000D5D10"/>
    <w:rsid w:val="000D6A55"/>
    <w:rsid w:val="000D7195"/>
    <w:rsid w:val="000E06D5"/>
    <w:rsid w:val="000E103A"/>
    <w:rsid w:val="000E25BF"/>
    <w:rsid w:val="000E2E94"/>
    <w:rsid w:val="000E3673"/>
    <w:rsid w:val="000E3C97"/>
    <w:rsid w:val="000E4EF8"/>
    <w:rsid w:val="000E5A12"/>
    <w:rsid w:val="000E6256"/>
    <w:rsid w:val="00106DB5"/>
    <w:rsid w:val="001107E0"/>
    <w:rsid w:val="00111D07"/>
    <w:rsid w:val="00112E67"/>
    <w:rsid w:val="00123B7A"/>
    <w:rsid w:val="00123F3E"/>
    <w:rsid w:val="0013098C"/>
    <w:rsid w:val="001311CD"/>
    <w:rsid w:val="0013129D"/>
    <w:rsid w:val="00133105"/>
    <w:rsid w:val="0013391C"/>
    <w:rsid w:val="001347C4"/>
    <w:rsid w:val="00141752"/>
    <w:rsid w:val="00142205"/>
    <w:rsid w:val="00142260"/>
    <w:rsid w:val="001441C4"/>
    <w:rsid w:val="00146504"/>
    <w:rsid w:val="00146536"/>
    <w:rsid w:val="0014736C"/>
    <w:rsid w:val="00151787"/>
    <w:rsid w:val="00152ABE"/>
    <w:rsid w:val="00153C62"/>
    <w:rsid w:val="00153EB4"/>
    <w:rsid w:val="00154037"/>
    <w:rsid w:val="0015696F"/>
    <w:rsid w:val="00157858"/>
    <w:rsid w:val="00157C06"/>
    <w:rsid w:val="00160FDE"/>
    <w:rsid w:val="001628A3"/>
    <w:rsid w:val="00165804"/>
    <w:rsid w:val="00167142"/>
    <w:rsid w:val="001714EC"/>
    <w:rsid w:val="00171CB7"/>
    <w:rsid w:val="001745F1"/>
    <w:rsid w:val="001762A4"/>
    <w:rsid w:val="0018059E"/>
    <w:rsid w:val="00186BC4"/>
    <w:rsid w:val="00191912"/>
    <w:rsid w:val="00192102"/>
    <w:rsid w:val="00194C66"/>
    <w:rsid w:val="00197597"/>
    <w:rsid w:val="001A6621"/>
    <w:rsid w:val="001B6931"/>
    <w:rsid w:val="001B7E26"/>
    <w:rsid w:val="001B7F1E"/>
    <w:rsid w:val="001C2435"/>
    <w:rsid w:val="001C6E41"/>
    <w:rsid w:val="001D1ACF"/>
    <w:rsid w:val="001D36FC"/>
    <w:rsid w:val="001E6506"/>
    <w:rsid w:val="001F3893"/>
    <w:rsid w:val="001F5EE6"/>
    <w:rsid w:val="0020263F"/>
    <w:rsid w:val="00202831"/>
    <w:rsid w:val="0020287F"/>
    <w:rsid w:val="00202EB9"/>
    <w:rsid w:val="00216693"/>
    <w:rsid w:val="002169A1"/>
    <w:rsid w:val="00221333"/>
    <w:rsid w:val="00224A9F"/>
    <w:rsid w:val="00224C40"/>
    <w:rsid w:val="002268BB"/>
    <w:rsid w:val="00233ABF"/>
    <w:rsid w:val="002361AF"/>
    <w:rsid w:val="00240230"/>
    <w:rsid w:val="0024067A"/>
    <w:rsid w:val="00241541"/>
    <w:rsid w:val="00243634"/>
    <w:rsid w:val="00243AD5"/>
    <w:rsid w:val="00243E35"/>
    <w:rsid w:val="0024688A"/>
    <w:rsid w:val="00246D15"/>
    <w:rsid w:val="00250BD1"/>
    <w:rsid w:val="00252ABF"/>
    <w:rsid w:val="00253DE3"/>
    <w:rsid w:val="00257112"/>
    <w:rsid w:val="00264A17"/>
    <w:rsid w:val="00265CF5"/>
    <w:rsid w:val="0026657A"/>
    <w:rsid w:val="0026660D"/>
    <w:rsid w:val="00271BBE"/>
    <w:rsid w:val="00273715"/>
    <w:rsid w:val="00274671"/>
    <w:rsid w:val="00280C0A"/>
    <w:rsid w:val="00283903"/>
    <w:rsid w:val="0028523E"/>
    <w:rsid w:val="00287041"/>
    <w:rsid w:val="00290000"/>
    <w:rsid w:val="002920B5"/>
    <w:rsid w:val="002966D3"/>
    <w:rsid w:val="002B0919"/>
    <w:rsid w:val="002B4D00"/>
    <w:rsid w:val="002B5A15"/>
    <w:rsid w:val="002B74C2"/>
    <w:rsid w:val="002C0FC6"/>
    <w:rsid w:val="002C16E6"/>
    <w:rsid w:val="002C59C9"/>
    <w:rsid w:val="002D44CF"/>
    <w:rsid w:val="002D4C5E"/>
    <w:rsid w:val="002E56D4"/>
    <w:rsid w:val="002E57DB"/>
    <w:rsid w:val="002E68CE"/>
    <w:rsid w:val="002F2DD3"/>
    <w:rsid w:val="002F2DE3"/>
    <w:rsid w:val="002F4C63"/>
    <w:rsid w:val="002F7794"/>
    <w:rsid w:val="00300E7E"/>
    <w:rsid w:val="00305672"/>
    <w:rsid w:val="00310CAC"/>
    <w:rsid w:val="00312AE2"/>
    <w:rsid w:val="003154FC"/>
    <w:rsid w:val="00315DF1"/>
    <w:rsid w:val="003161CD"/>
    <w:rsid w:val="00316DCD"/>
    <w:rsid w:val="003172F1"/>
    <w:rsid w:val="00317E9B"/>
    <w:rsid w:val="00320B33"/>
    <w:rsid w:val="00330406"/>
    <w:rsid w:val="00331363"/>
    <w:rsid w:val="00332505"/>
    <w:rsid w:val="003341A1"/>
    <w:rsid w:val="00341414"/>
    <w:rsid w:val="00341AFD"/>
    <w:rsid w:val="00343D37"/>
    <w:rsid w:val="00347CA0"/>
    <w:rsid w:val="003508C8"/>
    <w:rsid w:val="003516F7"/>
    <w:rsid w:val="003555E0"/>
    <w:rsid w:val="00360564"/>
    <w:rsid w:val="00360E0E"/>
    <w:rsid w:val="00361220"/>
    <w:rsid w:val="003618C8"/>
    <w:rsid w:val="00361A60"/>
    <w:rsid w:val="0036535D"/>
    <w:rsid w:val="00366546"/>
    <w:rsid w:val="003667C1"/>
    <w:rsid w:val="00371538"/>
    <w:rsid w:val="0037442A"/>
    <w:rsid w:val="00385A1F"/>
    <w:rsid w:val="0038610C"/>
    <w:rsid w:val="00386640"/>
    <w:rsid w:val="00386BE0"/>
    <w:rsid w:val="00387CD8"/>
    <w:rsid w:val="003903DA"/>
    <w:rsid w:val="003908B2"/>
    <w:rsid w:val="003961DD"/>
    <w:rsid w:val="00397F2E"/>
    <w:rsid w:val="003A1078"/>
    <w:rsid w:val="003A17D9"/>
    <w:rsid w:val="003A2E11"/>
    <w:rsid w:val="003A57A9"/>
    <w:rsid w:val="003A67FF"/>
    <w:rsid w:val="003B1F4F"/>
    <w:rsid w:val="003B2B49"/>
    <w:rsid w:val="003C555F"/>
    <w:rsid w:val="003C6C9D"/>
    <w:rsid w:val="003D062E"/>
    <w:rsid w:val="003D0FB1"/>
    <w:rsid w:val="003D11ED"/>
    <w:rsid w:val="003D4051"/>
    <w:rsid w:val="003D5304"/>
    <w:rsid w:val="003E51A7"/>
    <w:rsid w:val="003F6516"/>
    <w:rsid w:val="00403555"/>
    <w:rsid w:val="00404B15"/>
    <w:rsid w:val="004139BE"/>
    <w:rsid w:val="0041461C"/>
    <w:rsid w:val="00414872"/>
    <w:rsid w:val="00417E30"/>
    <w:rsid w:val="00425E33"/>
    <w:rsid w:val="004312F3"/>
    <w:rsid w:val="00432012"/>
    <w:rsid w:val="00433929"/>
    <w:rsid w:val="00433D58"/>
    <w:rsid w:val="004345BD"/>
    <w:rsid w:val="0044453F"/>
    <w:rsid w:val="004541DF"/>
    <w:rsid w:val="00462A70"/>
    <w:rsid w:val="00462E40"/>
    <w:rsid w:val="0046346E"/>
    <w:rsid w:val="00465E4B"/>
    <w:rsid w:val="00466752"/>
    <w:rsid w:val="00470234"/>
    <w:rsid w:val="00476255"/>
    <w:rsid w:val="004765FA"/>
    <w:rsid w:val="00480270"/>
    <w:rsid w:val="00481934"/>
    <w:rsid w:val="00482E8F"/>
    <w:rsid w:val="0048572C"/>
    <w:rsid w:val="00486999"/>
    <w:rsid w:val="00490D86"/>
    <w:rsid w:val="0049264A"/>
    <w:rsid w:val="00492A5A"/>
    <w:rsid w:val="00493557"/>
    <w:rsid w:val="00494040"/>
    <w:rsid w:val="004979BC"/>
    <w:rsid w:val="004A1FE5"/>
    <w:rsid w:val="004A27D4"/>
    <w:rsid w:val="004A44EB"/>
    <w:rsid w:val="004B0364"/>
    <w:rsid w:val="004B3BDB"/>
    <w:rsid w:val="004B4160"/>
    <w:rsid w:val="004B560F"/>
    <w:rsid w:val="004B7D65"/>
    <w:rsid w:val="004C31B2"/>
    <w:rsid w:val="004C4877"/>
    <w:rsid w:val="004C78E1"/>
    <w:rsid w:val="004D2469"/>
    <w:rsid w:val="004D2D49"/>
    <w:rsid w:val="004D3054"/>
    <w:rsid w:val="004D4E3D"/>
    <w:rsid w:val="004D600A"/>
    <w:rsid w:val="004E0EC0"/>
    <w:rsid w:val="004E0FE4"/>
    <w:rsid w:val="004E193A"/>
    <w:rsid w:val="004E31AD"/>
    <w:rsid w:val="004E6A8A"/>
    <w:rsid w:val="004F12EF"/>
    <w:rsid w:val="004F39D5"/>
    <w:rsid w:val="004F774D"/>
    <w:rsid w:val="00501197"/>
    <w:rsid w:val="00503673"/>
    <w:rsid w:val="0050544A"/>
    <w:rsid w:val="00506A8D"/>
    <w:rsid w:val="00512D84"/>
    <w:rsid w:val="00512FFE"/>
    <w:rsid w:val="0051310A"/>
    <w:rsid w:val="00516768"/>
    <w:rsid w:val="0051798D"/>
    <w:rsid w:val="005215CF"/>
    <w:rsid w:val="00521D80"/>
    <w:rsid w:val="0052764F"/>
    <w:rsid w:val="00536322"/>
    <w:rsid w:val="00540486"/>
    <w:rsid w:val="00540D5F"/>
    <w:rsid w:val="005436F6"/>
    <w:rsid w:val="0054682A"/>
    <w:rsid w:val="00550163"/>
    <w:rsid w:val="00550BE9"/>
    <w:rsid w:val="00553139"/>
    <w:rsid w:val="005539C7"/>
    <w:rsid w:val="0055400A"/>
    <w:rsid w:val="00556227"/>
    <w:rsid w:val="00563549"/>
    <w:rsid w:val="00565542"/>
    <w:rsid w:val="0056740C"/>
    <w:rsid w:val="00570138"/>
    <w:rsid w:val="005712ED"/>
    <w:rsid w:val="005719DA"/>
    <w:rsid w:val="00571C2C"/>
    <w:rsid w:val="005721F9"/>
    <w:rsid w:val="00576BDC"/>
    <w:rsid w:val="005816D7"/>
    <w:rsid w:val="00581D91"/>
    <w:rsid w:val="0059103B"/>
    <w:rsid w:val="00595A55"/>
    <w:rsid w:val="005A220A"/>
    <w:rsid w:val="005A4D0F"/>
    <w:rsid w:val="005A4D38"/>
    <w:rsid w:val="005A604E"/>
    <w:rsid w:val="005A70C5"/>
    <w:rsid w:val="005B1603"/>
    <w:rsid w:val="005B2F52"/>
    <w:rsid w:val="005B3110"/>
    <w:rsid w:val="005B58F3"/>
    <w:rsid w:val="005B6991"/>
    <w:rsid w:val="005D1503"/>
    <w:rsid w:val="005D2680"/>
    <w:rsid w:val="005D3D1E"/>
    <w:rsid w:val="005D55EB"/>
    <w:rsid w:val="005D70E8"/>
    <w:rsid w:val="005E05AE"/>
    <w:rsid w:val="005E0923"/>
    <w:rsid w:val="005E636F"/>
    <w:rsid w:val="005F3FFD"/>
    <w:rsid w:val="005F407E"/>
    <w:rsid w:val="005F5CAA"/>
    <w:rsid w:val="00600712"/>
    <w:rsid w:val="0060473C"/>
    <w:rsid w:val="00612FCD"/>
    <w:rsid w:val="00616114"/>
    <w:rsid w:val="006166FD"/>
    <w:rsid w:val="00617618"/>
    <w:rsid w:val="006200EF"/>
    <w:rsid w:val="00621B30"/>
    <w:rsid w:val="00622E34"/>
    <w:rsid w:val="0062668A"/>
    <w:rsid w:val="0063392B"/>
    <w:rsid w:val="00633B47"/>
    <w:rsid w:val="006344F5"/>
    <w:rsid w:val="00635DAA"/>
    <w:rsid w:val="00636BB6"/>
    <w:rsid w:val="006371FA"/>
    <w:rsid w:val="00641C29"/>
    <w:rsid w:val="0064242A"/>
    <w:rsid w:val="00643DB7"/>
    <w:rsid w:val="006453A9"/>
    <w:rsid w:val="0064680C"/>
    <w:rsid w:val="00653F2D"/>
    <w:rsid w:val="00653F70"/>
    <w:rsid w:val="006559ED"/>
    <w:rsid w:val="00656B7F"/>
    <w:rsid w:val="00660196"/>
    <w:rsid w:val="00661C12"/>
    <w:rsid w:val="00662B2C"/>
    <w:rsid w:val="0066621D"/>
    <w:rsid w:val="00667A83"/>
    <w:rsid w:val="00670025"/>
    <w:rsid w:val="0067017B"/>
    <w:rsid w:val="0067313C"/>
    <w:rsid w:val="0067485B"/>
    <w:rsid w:val="00675586"/>
    <w:rsid w:val="00675AA4"/>
    <w:rsid w:val="006771F0"/>
    <w:rsid w:val="00682296"/>
    <w:rsid w:val="006822A7"/>
    <w:rsid w:val="0068382D"/>
    <w:rsid w:val="006839A3"/>
    <w:rsid w:val="00683E62"/>
    <w:rsid w:val="006857DC"/>
    <w:rsid w:val="0068656E"/>
    <w:rsid w:val="00687790"/>
    <w:rsid w:val="006933B9"/>
    <w:rsid w:val="006978CE"/>
    <w:rsid w:val="006A18E8"/>
    <w:rsid w:val="006A347D"/>
    <w:rsid w:val="006A3D94"/>
    <w:rsid w:val="006A42DE"/>
    <w:rsid w:val="006B1FEE"/>
    <w:rsid w:val="006B2821"/>
    <w:rsid w:val="006B2E29"/>
    <w:rsid w:val="006C33C0"/>
    <w:rsid w:val="006C3EE3"/>
    <w:rsid w:val="006C48D6"/>
    <w:rsid w:val="006C6354"/>
    <w:rsid w:val="006D2315"/>
    <w:rsid w:val="006D3359"/>
    <w:rsid w:val="006D50D4"/>
    <w:rsid w:val="006D53E4"/>
    <w:rsid w:val="006D726C"/>
    <w:rsid w:val="006E34B0"/>
    <w:rsid w:val="006E3955"/>
    <w:rsid w:val="006E50A9"/>
    <w:rsid w:val="006E533D"/>
    <w:rsid w:val="006E545F"/>
    <w:rsid w:val="006E66A4"/>
    <w:rsid w:val="006E72FC"/>
    <w:rsid w:val="006F0551"/>
    <w:rsid w:val="006F255C"/>
    <w:rsid w:val="006F3143"/>
    <w:rsid w:val="006F3214"/>
    <w:rsid w:val="006F4333"/>
    <w:rsid w:val="006F7AC4"/>
    <w:rsid w:val="007064F3"/>
    <w:rsid w:val="007075B9"/>
    <w:rsid w:val="00713538"/>
    <w:rsid w:val="00714649"/>
    <w:rsid w:val="0071794D"/>
    <w:rsid w:val="0072354E"/>
    <w:rsid w:val="00725BD4"/>
    <w:rsid w:val="00733CC6"/>
    <w:rsid w:val="007358F9"/>
    <w:rsid w:val="00743CC2"/>
    <w:rsid w:val="007538E7"/>
    <w:rsid w:val="00755274"/>
    <w:rsid w:val="00755B2C"/>
    <w:rsid w:val="00761516"/>
    <w:rsid w:val="00762B1B"/>
    <w:rsid w:val="00765734"/>
    <w:rsid w:val="00766CC7"/>
    <w:rsid w:val="0077775C"/>
    <w:rsid w:val="00777C36"/>
    <w:rsid w:val="00782376"/>
    <w:rsid w:val="00782F09"/>
    <w:rsid w:val="00784774"/>
    <w:rsid w:val="00786064"/>
    <w:rsid w:val="007928BE"/>
    <w:rsid w:val="00794B45"/>
    <w:rsid w:val="00797F0C"/>
    <w:rsid w:val="007A02EA"/>
    <w:rsid w:val="007A5F6E"/>
    <w:rsid w:val="007A68C4"/>
    <w:rsid w:val="007A6EEC"/>
    <w:rsid w:val="007A7610"/>
    <w:rsid w:val="007B2B98"/>
    <w:rsid w:val="007B5FB0"/>
    <w:rsid w:val="007B65E2"/>
    <w:rsid w:val="007B79D5"/>
    <w:rsid w:val="007C3E92"/>
    <w:rsid w:val="007C440A"/>
    <w:rsid w:val="007C4F62"/>
    <w:rsid w:val="007C66AC"/>
    <w:rsid w:val="007D1187"/>
    <w:rsid w:val="007D1F00"/>
    <w:rsid w:val="007D349A"/>
    <w:rsid w:val="007D63FF"/>
    <w:rsid w:val="007E155C"/>
    <w:rsid w:val="007E3C10"/>
    <w:rsid w:val="007E3E07"/>
    <w:rsid w:val="007E74D4"/>
    <w:rsid w:val="007F1246"/>
    <w:rsid w:val="007F425F"/>
    <w:rsid w:val="007F4D94"/>
    <w:rsid w:val="00800C61"/>
    <w:rsid w:val="008023EB"/>
    <w:rsid w:val="0080572B"/>
    <w:rsid w:val="00806BEA"/>
    <w:rsid w:val="008076B2"/>
    <w:rsid w:val="008104FC"/>
    <w:rsid w:val="0081069C"/>
    <w:rsid w:val="00814BF8"/>
    <w:rsid w:val="0081658A"/>
    <w:rsid w:val="00820DDC"/>
    <w:rsid w:val="00827548"/>
    <w:rsid w:val="00831349"/>
    <w:rsid w:val="00833C9C"/>
    <w:rsid w:val="00834034"/>
    <w:rsid w:val="008342F6"/>
    <w:rsid w:val="00841169"/>
    <w:rsid w:val="008472B4"/>
    <w:rsid w:val="0087249E"/>
    <w:rsid w:val="008765E7"/>
    <w:rsid w:val="008806C4"/>
    <w:rsid w:val="00882E82"/>
    <w:rsid w:val="00886250"/>
    <w:rsid w:val="00890CD3"/>
    <w:rsid w:val="0089311B"/>
    <w:rsid w:val="008942FF"/>
    <w:rsid w:val="008A4A8D"/>
    <w:rsid w:val="008A7257"/>
    <w:rsid w:val="008A7C0F"/>
    <w:rsid w:val="008B133A"/>
    <w:rsid w:val="008B1D46"/>
    <w:rsid w:val="008B21D6"/>
    <w:rsid w:val="008B4D88"/>
    <w:rsid w:val="008B57C6"/>
    <w:rsid w:val="008C439D"/>
    <w:rsid w:val="008C7907"/>
    <w:rsid w:val="008C7EB1"/>
    <w:rsid w:val="008D1B62"/>
    <w:rsid w:val="008D4934"/>
    <w:rsid w:val="008E0B19"/>
    <w:rsid w:val="008E1444"/>
    <w:rsid w:val="008E2C80"/>
    <w:rsid w:val="008E2FE7"/>
    <w:rsid w:val="008E40E9"/>
    <w:rsid w:val="008E6050"/>
    <w:rsid w:val="008E672A"/>
    <w:rsid w:val="008F433A"/>
    <w:rsid w:val="008F6B8A"/>
    <w:rsid w:val="008F7600"/>
    <w:rsid w:val="008F78C3"/>
    <w:rsid w:val="008F7A79"/>
    <w:rsid w:val="00902100"/>
    <w:rsid w:val="009026B5"/>
    <w:rsid w:val="0090383E"/>
    <w:rsid w:val="009043C0"/>
    <w:rsid w:val="0090575F"/>
    <w:rsid w:val="00913861"/>
    <w:rsid w:val="00913B1C"/>
    <w:rsid w:val="00914224"/>
    <w:rsid w:val="00923497"/>
    <w:rsid w:val="00923883"/>
    <w:rsid w:val="00923AFD"/>
    <w:rsid w:val="00925311"/>
    <w:rsid w:val="00931C31"/>
    <w:rsid w:val="00933D56"/>
    <w:rsid w:val="009403F7"/>
    <w:rsid w:val="00940FE3"/>
    <w:rsid w:val="00941DCB"/>
    <w:rsid w:val="009432CB"/>
    <w:rsid w:val="00945B6E"/>
    <w:rsid w:val="00945BD9"/>
    <w:rsid w:val="00946D0C"/>
    <w:rsid w:val="00947E96"/>
    <w:rsid w:val="00953847"/>
    <w:rsid w:val="0096367B"/>
    <w:rsid w:val="00971D4E"/>
    <w:rsid w:val="0097264E"/>
    <w:rsid w:val="009748C4"/>
    <w:rsid w:val="00981163"/>
    <w:rsid w:val="00981C08"/>
    <w:rsid w:val="009869C7"/>
    <w:rsid w:val="009877EC"/>
    <w:rsid w:val="00990FE7"/>
    <w:rsid w:val="009915F6"/>
    <w:rsid w:val="00992712"/>
    <w:rsid w:val="009937CD"/>
    <w:rsid w:val="00994360"/>
    <w:rsid w:val="00995C27"/>
    <w:rsid w:val="009A11EC"/>
    <w:rsid w:val="009A40A7"/>
    <w:rsid w:val="009A62AE"/>
    <w:rsid w:val="009A7CB7"/>
    <w:rsid w:val="009B3D77"/>
    <w:rsid w:val="009B4B60"/>
    <w:rsid w:val="009C22B7"/>
    <w:rsid w:val="009C632A"/>
    <w:rsid w:val="009C7190"/>
    <w:rsid w:val="009C71BA"/>
    <w:rsid w:val="009D011A"/>
    <w:rsid w:val="009D2BF8"/>
    <w:rsid w:val="009D3000"/>
    <w:rsid w:val="009E2812"/>
    <w:rsid w:val="009E4BE2"/>
    <w:rsid w:val="009E52D1"/>
    <w:rsid w:val="009F6492"/>
    <w:rsid w:val="00A01DF8"/>
    <w:rsid w:val="00A03676"/>
    <w:rsid w:val="00A0440A"/>
    <w:rsid w:val="00A0628D"/>
    <w:rsid w:val="00A10624"/>
    <w:rsid w:val="00A12CAA"/>
    <w:rsid w:val="00A16BFC"/>
    <w:rsid w:val="00A17083"/>
    <w:rsid w:val="00A247F5"/>
    <w:rsid w:val="00A25793"/>
    <w:rsid w:val="00A304F4"/>
    <w:rsid w:val="00A30C74"/>
    <w:rsid w:val="00A30E19"/>
    <w:rsid w:val="00A30E51"/>
    <w:rsid w:val="00A32539"/>
    <w:rsid w:val="00A3300B"/>
    <w:rsid w:val="00A375D1"/>
    <w:rsid w:val="00A37BA7"/>
    <w:rsid w:val="00A428DC"/>
    <w:rsid w:val="00A42CF2"/>
    <w:rsid w:val="00A43A47"/>
    <w:rsid w:val="00A44984"/>
    <w:rsid w:val="00A45499"/>
    <w:rsid w:val="00A47410"/>
    <w:rsid w:val="00A5282E"/>
    <w:rsid w:val="00A528C6"/>
    <w:rsid w:val="00A538EB"/>
    <w:rsid w:val="00A64366"/>
    <w:rsid w:val="00A64705"/>
    <w:rsid w:val="00A65710"/>
    <w:rsid w:val="00A672AF"/>
    <w:rsid w:val="00A71A62"/>
    <w:rsid w:val="00A724A8"/>
    <w:rsid w:val="00A7563B"/>
    <w:rsid w:val="00A75C2F"/>
    <w:rsid w:val="00A80D7C"/>
    <w:rsid w:val="00A92364"/>
    <w:rsid w:val="00A964F2"/>
    <w:rsid w:val="00AA6557"/>
    <w:rsid w:val="00AB0CDC"/>
    <w:rsid w:val="00AB12A0"/>
    <w:rsid w:val="00AB5E04"/>
    <w:rsid w:val="00AC311B"/>
    <w:rsid w:val="00AC7BE8"/>
    <w:rsid w:val="00AD3B2C"/>
    <w:rsid w:val="00AD3C73"/>
    <w:rsid w:val="00AD4B62"/>
    <w:rsid w:val="00AD5B70"/>
    <w:rsid w:val="00AE0436"/>
    <w:rsid w:val="00AE3B2A"/>
    <w:rsid w:val="00AE6F6C"/>
    <w:rsid w:val="00AE7D14"/>
    <w:rsid w:val="00AF16AC"/>
    <w:rsid w:val="00AF2DCB"/>
    <w:rsid w:val="00AF2F26"/>
    <w:rsid w:val="00AF761F"/>
    <w:rsid w:val="00B039D3"/>
    <w:rsid w:val="00B06E6E"/>
    <w:rsid w:val="00B11ED3"/>
    <w:rsid w:val="00B14272"/>
    <w:rsid w:val="00B16381"/>
    <w:rsid w:val="00B21707"/>
    <w:rsid w:val="00B244CA"/>
    <w:rsid w:val="00B252DD"/>
    <w:rsid w:val="00B25C7A"/>
    <w:rsid w:val="00B267FA"/>
    <w:rsid w:val="00B30E6E"/>
    <w:rsid w:val="00B32DEB"/>
    <w:rsid w:val="00B3359A"/>
    <w:rsid w:val="00B35C7C"/>
    <w:rsid w:val="00B42191"/>
    <w:rsid w:val="00B425D2"/>
    <w:rsid w:val="00B454E8"/>
    <w:rsid w:val="00B45C68"/>
    <w:rsid w:val="00B5051C"/>
    <w:rsid w:val="00B5307F"/>
    <w:rsid w:val="00B54DA7"/>
    <w:rsid w:val="00B550F9"/>
    <w:rsid w:val="00B63E7D"/>
    <w:rsid w:val="00B63F3E"/>
    <w:rsid w:val="00B64629"/>
    <w:rsid w:val="00B64A19"/>
    <w:rsid w:val="00B74EC6"/>
    <w:rsid w:val="00B75036"/>
    <w:rsid w:val="00B802F9"/>
    <w:rsid w:val="00B83B02"/>
    <w:rsid w:val="00B843F4"/>
    <w:rsid w:val="00B84587"/>
    <w:rsid w:val="00B935F7"/>
    <w:rsid w:val="00B956BC"/>
    <w:rsid w:val="00B9639B"/>
    <w:rsid w:val="00B96C79"/>
    <w:rsid w:val="00BA0E2A"/>
    <w:rsid w:val="00BA1383"/>
    <w:rsid w:val="00BA65E3"/>
    <w:rsid w:val="00BB390C"/>
    <w:rsid w:val="00BB4533"/>
    <w:rsid w:val="00BC043E"/>
    <w:rsid w:val="00BC1002"/>
    <w:rsid w:val="00BC1CA7"/>
    <w:rsid w:val="00BC2E34"/>
    <w:rsid w:val="00BC5D93"/>
    <w:rsid w:val="00BC62CC"/>
    <w:rsid w:val="00BC69DF"/>
    <w:rsid w:val="00BC6A22"/>
    <w:rsid w:val="00BD07ED"/>
    <w:rsid w:val="00BD39A0"/>
    <w:rsid w:val="00BD57D0"/>
    <w:rsid w:val="00BD5CD4"/>
    <w:rsid w:val="00BE2E30"/>
    <w:rsid w:val="00BF1C9B"/>
    <w:rsid w:val="00BF61CD"/>
    <w:rsid w:val="00BF6CA0"/>
    <w:rsid w:val="00BF72C2"/>
    <w:rsid w:val="00C01112"/>
    <w:rsid w:val="00C02600"/>
    <w:rsid w:val="00C0276C"/>
    <w:rsid w:val="00C06DDC"/>
    <w:rsid w:val="00C07591"/>
    <w:rsid w:val="00C12659"/>
    <w:rsid w:val="00C13131"/>
    <w:rsid w:val="00C13A75"/>
    <w:rsid w:val="00C15F0B"/>
    <w:rsid w:val="00C17270"/>
    <w:rsid w:val="00C20436"/>
    <w:rsid w:val="00C21363"/>
    <w:rsid w:val="00C232B5"/>
    <w:rsid w:val="00C2425B"/>
    <w:rsid w:val="00C2477C"/>
    <w:rsid w:val="00C2496D"/>
    <w:rsid w:val="00C264BE"/>
    <w:rsid w:val="00C26B6E"/>
    <w:rsid w:val="00C321F4"/>
    <w:rsid w:val="00C35967"/>
    <w:rsid w:val="00C36D3F"/>
    <w:rsid w:val="00C379CE"/>
    <w:rsid w:val="00C41B02"/>
    <w:rsid w:val="00C42A00"/>
    <w:rsid w:val="00C43C2E"/>
    <w:rsid w:val="00C45F72"/>
    <w:rsid w:val="00C46095"/>
    <w:rsid w:val="00C533B3"/>
    <w:rsid w:val="00C55E76"/>
    <w:rsid w:val="00C638BC"/>
    <w:rsid w:val="00C71056"/>
    <w:rsid w:val="00C74369"/>
    <w:rsid w:val="00C74612"/>
    <w:rsid w:val="00C7468C"/>
    <w:rsid w:val="00C75913"/>
    <w:rsid w:val="00C762C7"/>
    <w:rsid w:val="00C82E8F"/>
    <w:rsid w:val="00C86A6B"/>
    <w:rsid w:val="00C8724A"/>
    <w:rsid w:val="00C9203F"/>
    <w:rsid w:val="00C926B6"/>
    <w:rsid w:val="00C92948"/>
    <w:rsid w:val="00C940F3"/>
    <w:rsid w:val="00C9514B"/>
    <w:rsid w:val="00C95811"/>
    <w:rsid w:val="00C97A49"/>
    <w:rsid w:val="00CA04AB"/>
    <w:rsid w:val="00CA1E8C"/>
    <w:rsid w:val="00CA6381"/>
    <w:rsid w:val="00CA6C51"/>
    <w:rsid w:val="00CA7595"/>
    <w:rsid w:val="00CA7D30"/>
    <w:rsid w:val="00CB3777"/>
    <w:rsid w:val="00CB5D46"/>
    <w:rsid w:val="00CB6A20"/>
    <w:rsid w:val="00CC05CA"/>
    <w:rsid w:val="00CC664B"/>
    <w:rsid w:val="00CC7522"/>
    <w:rsid w:val="00CD10E8"/>
    <w:rsid w:val="00CD1229"/>
    <w:rsid w:val="00CD183B"/>
    <w:rsid w:val="00CD1B5C"/>
    <w:rsid w:val="00CD3DCD"/>
    <w:rsid w:val="00CD4E3F"/>
    <w:rsid w:val="00CD6673"/>
    <w:rsid w:val="00CE005E"/>
    <w:rsid w:val="00CE63BE"/>
    <w:rsid w:val="00CF0FC1"/>
    <w:rsid w:val="00CF1C91"/>
    <w:rsid w:val="00CF3B79"/>
    <w:rsid w:val="00CF5EDF"/>
    <w:rsid w:val="00CF6DDC"/>
    <w:rsid w:val="00CF7E4F"/>
    <w:rsid w:val="00D11C3D"/>
    <w:rsid w:val="00D14C68"/>
    <w:rsid w:val="00D167C7"/>
    <w:rsid w:val="00D2324E"/>
    <w:rsid w:val="00D23BFD"/>
    <w:rsid w:val="00D24CD8"/>
    <w:rsid w:val="00D33D8B"/>
    <w:rsid w:val="00D3574C"/>
    <w:rsid w:val="00D43D16"/>
    <w:rsid w:val="00D612E9"/>
    <w:rsid w:val="00D61AF0"/>
    <w:rsid w:val="00D724E2"/>
    <w:rsid w:val="00D7444B"/>
    <w:rsid w:val="00D81B7B"/>
    <w:rsid w:val="00D869A3"/>
    <w:rsid w:val="00D87047"/>
    <w:rsid w:val="00D8705C"/>
    <w:rsid w:val="00D90C3A"/>
    <w:rsid w:val="00D91DF1"/>
    <w:rsid w:val="00D92696"/>
    <w:rsid w:val="00D94E3E"/>
    <w:rsid w:val="00DA3501"/>
    <w:rsid w:val="00DA44D6"/>
    <w:rsid w:val="00DA4626"/>
    <w:rsid w:val="00DB0C9B"/>
    <w:rsid w:val="00DB45EC"/>
    <w:rsid w:val="00DC0C3A"/>
    <w:rsid w:val="00DC1076"/>
    <w:rsid w:val="00DC1370"/>
    <w:rsid w:val="00DC53D7"/>
    <w:rsid w:val="00DC7ABB"/>
    <w:rsid w:val="00DD1A37"/>
    <w:rsid w:val="00DD317E"/>
    <w:rsid w:val="00DD3820"/>
    <w:rsid w:val="00DD3ABB"/>
    <w:rsid w:val="00DD4B71"/>
    <w:rsid w:val="00DD64C7"/>
    <w:rsid w:val="00DD6C40"/>
    <w:rsid w:val="00DE37A2"/>
    <w:rsid w:val="00DE3E3C"/>
    <w:rsid w:val="00DE3FD1"/>
    <w:rsid w:val="00DE44FA"/>
    <w:rsid w:val="00DF182F"/>
    <w:rsid w:val="00DF1D69"/>
    <w:rsid w:val="00DF1E88"/>
    <w:rsid w:val="00DF308C"/>
    <w:rsid w:val="00DF322D"/>
    <w:rsid w:val="00DF426D"/>
    <w:rsid w:val="00DF4B46"/>
    <w:rsid w:val="00DF55FD"/>
    <w:rsid w:val="00DF5FA4"/>
    <w:rsid w:val="00DF7A4A"/>
    <w:rsid w:val="00E00DF0"/>
    <w:rsid w:val="00E01631"/>
    <w:rsid w:val="00E01E0A"/>
    <w:rsid w:val="00E029A6"/>
    <w:rsid w:val="00E030B1"/>
    <w:rsid w:val="00E0534A"/>
    <w:rsid w:val="00E05E39"/>
    <w:rsid w:val="00E10938"/>
    <w:rsid w:val="00E10CAD"/>
    <w:rsid w:val="00E111D0"/>
    <w:rsid w:val="00E1484D"/>
    <w:rsid w:val="00E17401"/>
    <w:rsid w:val="00E21568"/>
    <w:rsid w:val="00E2479D"/>
    <w:rsid w:val="00E25C8E"/>
    <w:rsid w:val="00E30768"/>
    <w:rsid w:val="00E30D5E"/>
    <w:rsid w:val="00E32C61"/>
    <w:rsid w:val="00E3783C"/>
    <w:rsid w:val="00E415D2"/>
    <w:rsid w:val="00E429C1"/>
    <w:rsid w:val="00E4584A"/>
    <w:rsid w:val="00E46EB0"/>
    <w:rsid w:val="00E50019"/>
    <w:rsid w:val="00E51ED0"/>
    <w:rsid w:val="00E53DE1"/>
    <w:rsid w:val="00E54086"/>
    <w:rsid w:val="00E54589"/>
    <w:rsid w:val="00E5613D"/>
    <w:rsid w:val="00E62BA6"/>
    <w:rsid w:val="00E67A90"/>
    <w:rsid w:val="00E70CDF"/>
    <w:rsid w:val="00E70DDD"/>
    <w:rsid w:val="00E711C7"/>
    <w:rsid w:val="00E724F3"/>
    <w:rsid w:val="00E72D0B"/>
    <w:rsid w:val="00E73796"/>
    <w:rsid w:val="00E74570"/>
    <w:rsid w:val="00E80684"/>
    <w:rsid w:val="00E80EBE"/>
    <w:rsid w:val="00E8413A"/>
    <w:rsid w:val="00E8718D"/>
    <w:rsid w:val="00E938D7"/>
    <w:rsid w:val="00E94430"/>
    <w:rsid w:val="00E94BAD"/>
    <w:rsid w:val="00EA1C9F"/>
    <w:rsid w:val="00EA25A7"/>
    <w:rsid w:val="00EA5586"/>
    <w:rsid w:val="00EA7CBD"/>
    <w:rsid w:val="00EB004E"/>
    <w:rsid w:val="00EB114F"/>
    <w:rsid w:val="00EB1D41"/>
    <w:rsid w:val="00EB2A39"/>
    <w:rsid w:val="00EB420B"/>
    <w:rsid w:val="00EB471A"/>
    <w:rsid w:val="00EC1530"/>
    <w:rsid w:val="00EC5DED"/>
    <w:rsid w:val="00EC637E"/>
    <w:rsid w:val="00ED1456"/>
    <w:rsid w:val="00ED410E"/>
    <w:rsid w:val="00EE26F4"/>
    <w:rsid w:val="00EE6F38"/>
    <w:rsid w:val="00EE7DA8"/>
    <w:rsid w:val="00EF1CDF"/>
    <w:rsid w:val="00EF4524"/>
    <w:rsid w:val="00F00BC4"/>
    <w:rsid w:val="00F0237E"/>
    <w:rsid w:val="00F03498"/>
    <w:rsid w:val="00F04CF2"/>
    <w:rsid w:val="00F06EC3"/>
    <w:rsid w:val="00F11FBA"/>
    <w:rsid w:val="00F20E83"/>
    <w:rsid w:val="00F24440"/>
    <w:rsid w:val="00F26B9E"/>
    <w:rsid w:val="00F301FA"/>
    <w:rsid w:val="00F35869"/>
    <w:rsid w:val="00F365D2"/>
    <w:rsid w:val="00F36A72"/>
    <w:rsid w:val="00F372DB"/>
    <w:rsid w:val="00F40437"/>
    <w:rsid w:val="00F427C6"/>
    <w:rsid w:val="00F473FB"/>
    <w:rsid w:val="00F506C8"/>
    <w:rsid w:val="00F506F3"/>
    <w:rsid w:val="00F51621"/>
    <w:rsid w:val="00F52425"/>
    <w:rsid w:val="00F55351"/>
    <w:rsid w:val="00F57B53"/>
    <w:rsid w:val="00F57C34"/>
    <w:rsid w:val="00F61D2B"/>
    <w:rsid w:val="00F65533"/>
    <w:rsid w:val="00F66653"/>
    <w:rsid w:val="00F67E65"/>
    <w:rsid w:val="00F76C21"/>
    <w:rsid w:val="00F8035C"/>
    <w:rsid w:val="00F851AD"/>
    <w:rsid w:val="00F85571"/>
    <w:rsid w:val="00F860E4"/>
    <w:rsid w:val="00F9055F"/>
    <w:rsid w:val="00F94870"/>
    <w:rsid w:val="00F95DF7"/>
    <w:rsid w:val="00F96A10"/>
    <w:rsid w:val="00FA117C"/>
    <w:rsid w:val="00FA11CE"/>
    <w:rsid w:val="00FA4C55"/>
    <w:rsid w:val="00FA577F"/>
    <w:rsid w:val="00FA743F"/>
    <w:rsid w:val="00FB38E7"/>
    <w:rsid w:val="00FB7CCD"/>
    <w:rsid w:val="00FC21BC"/>
    <w:rsid w:val="00FD0B56"/>
    <w:rsid w:val="00FD1AAA"/>
    <w:rsid w:val="00FD230D"/>
    <w:rsid w:val="00FD3E1A"/>
    <w:rsid w:val="00FD68E5"/>
    <w:rsid w:val="00FE27BF"/>
    <w:rsid w:val="00FF02AA"/>
    <w:rsid w:val="00FF1A19"/>
    <w:rsid w:val="00FF1B75"/>
    <w:rsid w:val="00FF226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94AE16"/>
  <w14:defaultImageDpi w14:val="300"/>
  <w15:docId w15:val="{46B3E6EF-258F-9B4A-B643-A10EF170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3</cp:revision>
  <cp:lastPrinted>2020-08-09T15:04:00Z</cp:lastPrinted>
  <dcterms:created xsi:type="dcterms:W3CDTF">2021-02-21T21:28:00Z</dcterms:created>
  <dcterms:modified xsi:type="dcterms:W3CDTF">2021-02-21T21:47:00Z</dcterms:modified>
</cp:coreProperties>
</file>