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362C" w14:textId="12268EEA" w:rsidR="00EB3BD5" w:rsidRPr="009656C6" w:rsidRDefault="00DE3143" w:rsidP="00802A2A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마태복음 성경공부 </w:t>
      </w:r>
      <w:r w:rsidRPr="009656C6"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제</w:t>
      </w:r>
      <w:r w:rsidR="00941DE2">
        <w:rPr>
          <w:rFonts w:ascii="바탕" w:eastAsia="바탕" w:hAnsi="바탕" w:cs="바탕"/>
          <w:b/>
          <w:sz w:val="28"/>
          <w:szCs w:val="28"/>
          <w:lang w:eastAsia="ko-KR"/>
        </w:rPr>
        <w:t>3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회</w:t>
      </w:r>
    </w:p>
    <w:p w14:paraId="5FC300C3" w14:textId="77777777" w:rsidR="00802A2A" w:rsidRDefault="00802A2A" w:rsidP="00802A2A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5CF61248" w14:textId="47BADC67" w:rsidR="009656C6" w:rsidRPr="009656C6" w:rsidRDefault="009656C6" w:rsidP="009656C6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9656C6">
        <w:rPr>
          <w:rFonts w:ascii="바탕" w:eastAsia="바탕" w:hAnsi="바탕" w:cs="바탕"/>
          <w:b/>
          <w:sz w:val="28"/>
          <w:szCs w:val="28"/>
          <w:lang w:eastAsia="ko-KR"/>
        </w:rPr>
        <w:t>1</w:t>
      </w: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부. 1:1-4:11: 메시야이신 예수님의 족보와 탄생, 세례 요한의 사역, 그리고 예수님의 공사역에 대한 준비.</w:t>
      </w:r>
    </w:p>
    <w:p w14:paraId="672832A4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92D1382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415225F6" w14:textId="265659A9" w:rsidR="009656C6" w:rsidRPr="00572877" w:rsidRDefault="009656C6" w:rsidP="009656C6">
      <w:pPr>
        <w:jc w:val="both"/>
        <w:rPr>
          <w:rFonts w:ascii="Trebuchet MS" w:eastAsia="바탕" w:hAnsi="Trebuchet MS" w:cs="바탕"/>
          <w:b/>
          <w:sz w:val="28"/>
          <w:szCs w:val="28"/>
          <w:lang w:eastAsia="ko-KR"/>
        </w:rPr>
      </w:pP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1. 예수</w:t>
      </w:r>
      <w:r w:rsidR="00941DE2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그리스도</w:t>
      </w: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의</w:t>
      </w:r>
      <w:r w:rsidR="001876B0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941DE2">
        <w:rPr>
          <w:rFonts w:ascii="바탕" w:eastAsia="바탕" w:hAnsi="바탕" w:cs="바탕" w:hint="eastAsia"/>
          <w:b/>
          <w:sz w:val="28"/>
          <w:szCs w:val="28"/>
          <w:lang w:eastAsia="ko-KR"/>
        </w:rPr>
        <w:t>탄생</w:t>
      </w: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(</w:t>
      </w:r>
      <w:r w:rsidR="00941DE2">
        <w:rPr>
          <w:rFonts w:ascii="Trebuchet MS" w:eastAsia="바탕" w:hAnsi="Trebuchet MS" w:cs="바탕"/>
          <w:b/>
          <w:sz w:val="28"/>
          <w:szCs w:val="28"/>
          <w:lang w:eastAsia="ko-KR"/>
        </w:rPr>
        <w:t>Conception and Birth</w:t>
      </w:r>
      <w:r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 xml:space="preserve"> of Jesus Christ) 1:1</w:t>
      </w:r>
      <w:r w:rsidR="00941DE2">
        <w:rPr>
          <w:rFonts w:ascii="Trebuchet MS" w:eastAsia="바탕" w:hAnsi="Trebuchet MS" w:cs="바탕"/>
          <w:b/>
          <w:sz w:val="28"/>
          <w:szCs w:val="28"/>
          <w:lang w:eastAsia="ko-KR"/>
        </w:rPr>
        <w:t>8</w:t>
      </w:r>
      <w:r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-</w:t>
      </w:r>
      <w:r w:rsidR="00941DE2">
        <w:rPr>
          <w:rFonts w:ascii="Trebuchet MS" w:eastAsia="바탕" w:hAnsi="Trebuchet MS" w:cs="바탕"/>
          <w:b/>
          <w:sz w:val="28"/>
          <w:szCs w:val="28"/>
          <w:lang w:eastAsia="ko-KR"/>
        </w:rPr>
        <w:t>25</w:t>
      </w:r>
    </w:p>
    <w:p w14:paraId="5CC8441D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0FA99E7" w14:textId="52CD10C3" w:rsidR="001876B0" w:rsidRPr="001876B0" w:rsidRDefault="001876B0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1876B0">
        <w:rPr>
          <w:rFonts w:ascii="바탕" w:eastAsia="바탕" w:hAnsi="바탕" w:cs="바탕"/>
          <w:sz w:val="26"/>
          <w:szCs w:val="26"/>
          <w:lang w:eastAsia="ko-KR"/>
        </w:rPr>
        <w:t>1)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  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요셉과 약혼중인 때에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약혼녀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마리아에게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성령 하나님께서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잉태를 시키셨다.</w:t>
      </w:r>
      <w:r>
        <w:rPr>
          <w:rFonts w:ascii="바탕" w:eastAsia="바탕" w:hAnsi="바탕" w:cs="바탕"/>
          <w:sz w:val="26"/>
          <w:szCs w:val="26"/>
          <w:lang w:eastAsia="ko-KR"/>
        </w:rPr>
        <w:t xml:space="preserve">     </w:t>
      </w:r>
    </w:p>
    <w:p w14:paraId="467F6609" w14:textId="77777777" w:rsidR="00FD22DD" w:rsidRDefault="00FD22DD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7B866B9F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07A44C8" w14:textId="59977DBC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FD22DD">
        <w:rPr>
          <w:rFonts w:ascii="바탕" w:eastAsia="바탕" w:hAnsi="바탕" w:cs="바탕" w:hint="eastAsia"/>
          <w:sz w:val="26"/>
          <w:szCs w:val="26"/>
          <w:lang w:eastAsia="ko-KR"/>
        </w:rPr>
        <w:t>2)</w:t>
      </w:r>
      <w:r w:rsidR="001876B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Pr="00FD22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876B0">
        <w:rPr>
          <w:rFonts w:ascii="바탕" w:eastAsia="바탕" w:hAnsi="바탕" w:cs="바탕" w:hint="eastAsia"/>
          <w:sz w:val="26"/>
          <w:szCs w:val="26"/>
          <w:lang w:eastAsia="ko-KR"/>
        </w:rPr>
        <w:t>성령 하나님의 밝혀 주시는 빛이 없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>다면</w:t>
      </w:r>
      <w:r w:rsidR="001876B0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>마리아에게 태어 날 아기는 사생아로 불리게 될 것이다</w:t>
      </w:r>
      <w:r w:rsidR="00A779E5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하지만 예수님의 잉태와 탄생 자체가 야훼 하나님의 능력으로만 가능한 기적이므로, 성령님의 도우심으로 깨달은 사람들만이 이 기적을 하나님께서 하시는 역사적 사실로 믿는다.</w:t>
      </w:r>
    </w:p>
    <w:p w14:paraId="3B63057D" w14:textId="77777777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EDBA194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0D6735C" w14:textId="2D46A935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3) 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약혼녀 마리아가 부정을 저질러 잉태하였다고 믿는 요셉이 마리아를 배려하여  그녀와의 약혼을 조용히 파혼하려함이 의로운 사람의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올바른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>생각이요 행동이다</w:t>
      </w:r>
      <w:r w:rsidR="00A779E5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2F3D5F7E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AD29D7A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0A09726" w14:textId="55F78469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4) 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>사람의 계획은 종종 야훼 하나님의 계획과 달라 그 분의 계시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로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밝혀진 뜻에 따라 바뀔 수가 있다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계시된 말씀이 경험과 상식과 지식으로 이해 불가일지라도 그 말씀이 밝혀 준 야훼의 뜻을 두려워 말고 믿어 순종함이 의로운 사람의 자세이다. </w:t>
      </w:r>
    </w:p>
    <w:p w14:paraId="0A1A8BEF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CF0551E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CC36743" w14:textId="635BD6DE" w:rsidR="00A779E5" w:rsidRDefault="00A779E5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5)</w:t>
      </w:r>
      <w:r w:rsidR="00A74B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무조건 계시된 말씀을 믿으라는 것이 아니라, 설명을 자세히 해 주셨을 때, 의인이라면 그대로 충분히 받아 들이고 </w:t>
      </w:r>
      <w:r w:rsidR="002D33C4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아멘</w:t>
      </w:r>
      <w:r w:rsidR="002D33C4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으로 화답할 수 있다. 요셉의 연약함을 아시고, 은혜로 그러한 설명을 풀어서 계시해 주셨기 때문이다. </w:t>
      </w:r>
      <w:r w:rsidR="00B92E8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신약시대의 그리스도인들이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성경을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자세히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연구하는 자세가 이러해야만 한다.</w:t>
      </w:r>
    </w:p>
    <w:p w14:paraId="29499853" w14:textId="77777777" w:rsidR="002D33C4" w:rsidRDefault="002D33C4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783C0E7A" w14:textId="77777777" w:rsidR="009A1512" w:rsidRDefault="009A151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3B885F55" w14:textId="5393E118" w:rsidR="00A74B1E" w:rsidRDefault="00A74B1E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6)  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의로운 계획을 나름대로 하고 실행하기 전에 </w:t>
      </w:r>
      <w:r w:rsidR="00D86114">
        <w:rPr>
          <w:rFonts w:ascii="바탕" w:eastAsia="바탕" w:hAnsi="바탕" w:cs="바탕" w:hint="eastAsia"/>
          <w:sz w:val="26"/>
          <w:szCs w:val="26"/>
          <w:lang w:eastAsia="ko-KR"/>
        </w:rPr>
        <w:t xml:space="preserve">야훼께서 자신의 천사를 보내셔서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약혼자 요셉</w:t>
      </w:r>
      <w:r w:rsidR="00D8611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스스로 가진 계획을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86114">
        <w:rPr>
          <w:rFonts w:ascii="바탕" w:eastAsia="바탕" w:hAnsi="바탕" w:cs="바탕" w:hint="eastAsia"/>
          <w:sz w:val="26"/>
          <w:szCs w:val="26"/>
          <w:lang w:eastAsia="ko-KR"/>
        </w:rPr>
        <w:t>어떻게 바꾸어야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할 지를 자세히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밝혀 주셨다.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천사를 통해 알려 준 계시에 요셉이 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순종한다면,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그는 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태어 날 아들의 이름을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>, 다윗의 자손으로서 그리고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법적으로 확실한 아버지로서 </w:t>
      </w:r>
      <w:r w:rsidR="003F642C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예수</w:t>
      </w:r>
      <w:r w:rsidR="003F642C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라고 불러야 하며 그 이유까지 계시해 주신 것이다.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따라서 앞으로 태어 날 아들도 요셉의 적법한 아들로서, 당연히 다윗왕의 혈통으로 인정받아야만 함을 확정한 것이다.</w:t>
      </w:r>
    </w:p>
    <w:p w14:paraId="2AFE4D38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8E537C7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52DD954" w14:textId="0C6D16D6" w:rsidR="00A74B1E" w:rsidRDefault="00A74B1E" w:rsidP="003F642C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7)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 예수님의 잉태와 탄생이라는 기적은, 구약성경의 예언을 (이사야 7:14) 성취하시는 야훼의 방법이다.</w:t>
      </w:r>
      <w:r w:rsidR="00EF69E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사도마태가 성령님의 감동으로 이해한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처녀의 몸을 통하여 </w:t>
      </w:r>
      <w:r w:rsidR="003F642C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하나님께서 사람으로 오신다</w:t>
      </w:r>
      <w:r w:rsidR="003F642C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(</w:t>
      </w:r>
      <w:r w:rsidR="003F642C" w:rsidRPr="00E1678D">
        <w:rPr>
          <w:rFonts w:ascii="Trebuchet MS" w:eastAsia="바탕" w:hAnsi="Trebuchet MS" w:cs="바탕"/>
          <w:sz w:val="26"/>
          <w:szCs w:val="26"/>
          <w:lang w:eastAsia="ko-KR"/>
        </w:rPr>
        <w:t>Immanuel</w:t>
      </w:r>
      <w:r w:rsidR="003F642C">
        <w:rPr>
          <w:rFonts w:ascii="바탕" w:eastAsia="바탕" w:hAnsi="바탕" w:cs="바탕"/>
          <w:sz w:val="26"/>
          <w:szCs w:val="26"/>
          <w:lang w:eastAsia="ko-KR"/>
        </w:rPr>
        <w:t>)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는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이사야 선지의 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>예언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이 성취됨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과학이나, 경험이나, 상식으로는 이해불가이다. 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>이러한 예언의 성취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를 전혀 모르는 상태에서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요셉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>약혼 중에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일어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난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>원하지 않았던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사건이 야훼의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 기적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>임을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알려 준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천사의 계시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를 믿음이라는 수단을 통해서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무조건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받아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들였다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. 믿음이라는 선물을 받았으면, 계시된 말씀</w:t>
      </w:r>
      <w:r w:rsidR="00032E3E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어떤 경우에라도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무조건 순종하겠다는 (사무엘상 3:10)  마음자세로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, 현재의 상황에 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항상 적용하는 훈련과 습관이 모든 제자들에게 필요하다.</w:t>
      </w:r>
    </w:p>
    <w:p w14:paraId="614DAE9E" w14:textId="77777777" w:rsidR="00EF69E4" w:rsidRDefault="00EF69E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EB5478B" w14:textId="77777777" w:rsidR="00572877" w:rsidRDefault="00572877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796A8A31" w14:textId="0E5D83C0" w:rsidR="00EF69E4" w:rsidRDefault="00EF69E4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8) 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요셉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13300">
        <w:rPr>
          <w:rFonts w:ascii="바탕" w:eastAsia="바탕" w:hAnsi="바탕" w:cs="바탕" w:hint="eastAsia"/>
          <w:sz w:val="26"/>
          <w:szCs w:val="26"/>
          <w:lang w:eastAsia="ko-KR"/>
        </w:rPr>
        <w:t>당시의 상황에 이해할 수 없는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계시의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말씀에 순종하여 즉시로 마리아와 결혼식을 진행하고 부부로 살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>았다. 요셉은 결혼 후에도 마리아가 아들을 낳기 까지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천사가 알려 준 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>계시의 말씀에 계속 순종하였다. 마리아가 아들을 낳았을 때, 법적인 아버지로서 당연히 하는 아내에게서 태어 난 자녀에게, 7일 후에 이름을 지어 주는 전통을 그대로 시행하였다.</w:t>
      </w:r>
    </w:p>
    <w:p w14:paraId="28BB07D5" w14:textId="77777777" w:rsidR="000645A2" w:rsidRDefault="000645A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2A2834DF" w14:textId="77777777" w:rsidR="000645A2" w:rsidRDefault="000645A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63811538" w14:textId="40FDE87E" w:rsidR="000645A2" w:rsidRPr="00FD22DD" w:rsidRDefault="000645A2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9)  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>마리아는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약혼자 요셉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>과의 결혼을 놓치지 않으려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갑자기 자신에게 일어 난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기적의 잉태를 설명</w:t>
      </w:r>
      <w:r w:rsidR="009E6820">
        <w:rPr>
          <w:rFonts w:ascii="바탕" w:eastAsia="바탕" w:hAnsi="바탕" w:cs="바탕" w:hint="eastAsia"/>
          <w:sz w:val="26"/>
          <w:szCs w:val="26"/>
          <w:lang w:eastAsia="ko-KR"/>
        </w:rPr>
        <w:t>하면서,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E6820">
        <w:rPr>
          <w:rFonts w:ascii="바탕" w:eastAsia="바탕" w:hAnsi="바탕" w:cs="바탕" w:hint="eastAsia"/>
          <w:sz w:val="26"/>
          <w:szCs w:val="26"/>
          <w:lang w:eastAsia="ko-KR"/>
        </w:rPr>
        <w:t>억울하게 오해받고 결국 파혼당할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위기를 스스로 벗어나려 하지 않았다. 되려 자신의 몸에 기적을 행하신 야훼의 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계시된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뜻과 능력</w:t>
      </w:r>
      <w:r w:rsidR="007529D2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믿고,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자신</w:t>
      </w:r>
      <w:r w:rsidR="009E6820">
        <w:rPr>
          <w:rFonts w:ascii="바탕" w:eastAsia="바탕" w:hAnsi="바탕" w:cs="바탕" w:hint="eastAsia"/>
          <w:sz w:val="26"/>
          <w:szCs w:val="26"/>
          <w:lang w:eastAsia="ko-KR"/>
        </w:rPr>
        <w:t>이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E6820">
        <w:rPr>
          <w:rFonts w:ascii="바탕" w:eastAsia="바탕" w:hAnsi="바탕" w:cs="바탕" w:hint="eastAsia"/>
          <w:sz w:val="26"/>
          <w:szCs w:val="26"/>
          <w:lang w:eastAsia="ko-KR"/>
        </w:rPr>
        <w:t xml:space="preserve">계획하고 기도하고, 꿈꾸어 왔던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요셉과의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결혼까지 포함된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삶 전체를 </w:t>
      </w:r>
      <w:r w:rsidR="00350DA1">
        <w:rPr>
          <w:rFonts w:ascii="바탕" w:eastAsia="바탕" w:hAnsi="바탕" w:cs="바탕" w:hint="eastAsia"/>
          <w:sz w:val="26"/>
          <w:szCs w:val="26"/>
          <w:lang w:eastAsia="ko-KR"/>
        </w:rPr>
        <w:t>무조건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A1512">
        <w:rPr>
          <w:rFonts w:ascii="바탕" w:eastAsia="바탕" w:hAnsi="바탕" w:cs="바탕" w:hint="eastAsia"/>
          <w:sz w:val="26"/>
          <w:szCs w:val="26"/>
          <w:lang w:eastAsia="ko-KR"/>
        </w:rPr>
        <w:t xml:space="preserve">야훼께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맡겼다.</w:t>
      </w:r>
      <w:r w:rsidR="009E6820">
        <w:rPr>
          <w:rFonts w:ascii="바탕" w:eastAsia="바탕" w:hAnsi="바탕" w:cs="바탕" w:hint="eastAsia"/>
          <w:sz w:val="26"/>
          <w:szCs w:val="26"/>
          <w:lang w:eastAsia="ko-KR"/>
        </w:rPr>
        <w:t xml:space="preserve"> (누가복음 1:30-38)</w:t>
      </w:r>
    </w:p>
    <w:p w14:paraId="02ABE3D6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C99D6B7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4CEE30E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FE948E3" w14:textId="088F2276" w:rsidR="00572877" w:rsidRDefault="00572877" w:rsidP="0057287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생각할 점</w:t>
      </w:r>
    </w:p>
    <w:p w14:paraId="045C5FD4" w14:textId="77777777" w:rsidR="006F3266" w:rsidRDefault="006F3266" w:rsidP="0057287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</w:p>
    <w:p w14:paraId="3A8F753C" w14:textId="2C914CB9" w:rsidR="002E0E31" w:rsidRPr="006F3266" w:rsidRDefault="002E0E31" w:rsidP="0057287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천사의 계시로 밝혀 진 사실들을 받아 들인 요셉과 마리아의 자세에서 </w:t>
      </w:r>
      <w:bookmarkStart w:id="0" w:name="_GoBack"/>
      <w:bookmarkEnd w:id="0"/>
      <w:r>
        <w:rPr>
          <w:rFonts w:ascii="바탕" w:eastAsia="바탕" w:hAnsi="바탕" w:cs="바탕" w:hint="eastAsia"/>
          <w:sz w:val="26"/>
          <w:szCs w:val="26"/>
          <w:lang w:eastAsia="ko-KR"/>
        </w:rPr>
        <w:t>무엇을 배울 수 있는가</w:t>
      </w:r>
      <w:r w:rsidR="006F32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572877" w:rsidRPr="006F3266">
        <w:rPr>
          <w:rFonts w:ascii="바탕" w:eastAsia="바탕" w:hAnsi="바탕" w:cs="바탕" w:hint="eastAsia"/>
          <w:sz w:val="26"/>
          <w:szCs w:val="26"/>
          <w:lang w:eastAsia="ko-KR"/>
        </w:rPr>
        <w:t>?</w:t>
      </w:r>
    </w:p>
    <w:sectPr w:rsidR="002E0E31" w:rsidRPr="006F3266" w:rsidSect="00EB3B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A398" w14:textId="77777777" w:rsidR="009A1512" w:rsidRDefault="009A1512" w:rsidP="00DE3143">
      <w:r>
        <w:separator/>
      </w:r>
    </w:p>
  </w:endnote>
  <w:endnote w:type="continuationSeparator" w:id="0">
    <w:p w14:paraId="62B740C6" w14:textId="77777777" w:rsidR="009A1512" w:rsidRDefault="009A1512" w:rsidP="00D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0755" w14:textId="77777777" w:rsidR="009A1512" w:rsidRDefault="009A1512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ACA" w14:textId="77777777" w:rsidR="009A1512" w:rsidRDefault="009A1512" w:rsidP="00DE3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EB1D" w14:textId="77777777" w:rsidR="009A1512" w:rsidRDefault="009A1512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D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8D8CE0" w14:textId="77777777" w:rsidR="009A1512" w:rsidRDefault="009A1512" w:rsidP="00DE3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7B03" w14:textId="77777777" w:rsidR="009A1512" w:rsidRDefault="009A1512" w:rsidP="00DE3143">
      <w:r>
        <w:separator/>
      </w:r>
    </w:p>
  </w:footnote>
  <w:footnote w:type="continuationSeparator" w:id="0">
    <w:p w14:paraId="4F347633" w14:textId="77777777" w:rsidR="009A1512" w:rsidRDefault="009A1512" w:rsidP="00DE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C3"/>
    <w:multiLevelType w:val="hybridMultilevel"/>
    <w:tmpl w:val="4BA21F30"/>
    <w:lvl w:ilvl="0" w:tplc="F0FEFEBE">
      <w:start w:val="1"/>
      <w:numFmt w:val="decimal"/>
      <w:lvlText w:val="%1.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5D67716F"/>
    <w:multiLevelType w:val="hybridMultilevel"/>
    <w:tmpl w:val="B9F8E684"/>
    <w:lvl w:ilvl="0" w:tplc="F8B4C9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3"/>
    <w:rsid w:val="00010189"/>
    <w:rsid w:val="00032E3E"/>
    <w:rsid w:val="0004736B"/>
    <w:rsid w:val="000645A2"/>
    <w:rsid w:val="000A4D3D"/>
    <w:rsid w:val="00100C18"/>
    <w:rsid w:val="001876B0"/>
    <w:rsid w:val="001D0A5E"/>
    <w:rsid w:val="00225B4F"/>
    <w:rsid w:val="00280C6A"/>
    <w:rsid w:val="002D33C4"/>
    <w:rsid w:val="002E0E31"/>
    <w:rsid w:val="002E7891"/>
    <w:rsid w:val="00350DA1"/>
    <w:rsid w:val="003E7649"/>
    <w:rsid w:val="003F642C"/>
    <w:rsid w:val="00424BB1"/>
    <w:rsid w:val="004B5CB6"/>
    <w:rsid w:val="004B7CB6"/>
    <w:rsid w:val="004D2599"/>
    <w:rsid w:val="00557E89"/>
    <w:rsid w:val="00572877"/>
    <w:rsid w:val="00665D07"/>
    <w:rsid w:val="00675E2F"/>
    <w:rsid w:val="006B170A"/>
    <w:rsid w:val="006F3266"/>
    <w:rsid w:val="007051F3"/>
    <w:rsid w:val="007529D2"/>
    <w:rsid w:val="00802A2A"/>
    <w:rsid w:val="00941DE2"/>
    <w:rsid w:val="009656C6"/>
    <w:rsid w:val="00975446"/>
    <w:rsid w:val="009A1512"/>
    <w:rsid w:val="009E6820"/>
    <w:rsid w:val="00A5286D"/>
    <w:rsid w:val="00A74B1E"/>
    <w:rsid w:val="00A779E5"/>
    <w:rsid w:val="00AA6BD1"/>
    <w:rsid w:val="00B0596B"/>
    <w:rsid w:val="00B31153"/>
    <w:rsid w:val="00B92E8F"/>
    <w:rsid w:val="00C13300"/>
    <w:rsid w:val="00C24B14"/>
    <w:rsid w:val="00C326E4"/>
    <w:rsid w:val="00C734E9"/>
    <w:rsid w:val="00D86114"/>
    <w:rsid w:val="00DE3143"/>
    <w:rsid w:val="00E1678D"/>
    <w:rsid w:val="00E573F5"/>
    <w:rsid w:val="00EB3BD5"/>
    <w:rsid w:val="00EF69E4"/>
    <w:rsid w:val="00F73725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F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5</cp:revision>
  <dcterms:created xsi:type="dcterms:W3CDTF">2020-07-24T18:43:00Z</dcterms:created>
  <dcterms:modified xsi:type="dcterms:W3CDTF">2020-07-24T20:57:00Z</dcterms:modified>
</cp:coreProperties>
</file>