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D81F" w14:textId="54209F6F" w:rsidR="00EA4931" w:rsidRPr="00EA4931" w:rsidRDefault="00273569" w:rsidP="00EA4931">
      <w:pPr>
        <w:rPr>
          <w:rFonts w:ascii="Times New Roman" w:eastAsia="Times New Roman" w:hAnsi="Times New Roman" w:cs="Times New Roman"/>
          <w:sz w:val="20"/>
          <w:szCs w:val="20"/>
        </w:rPr>
      </w:pPr>
      <w:proofErr w:type="spellStart"/>
      <w:r w:rsidRPr="00273569">
        <w:rPr>
          <w:rFonts w:ascii="바탕" w:eastAsia="바탕" w:hAnsi="Helvetica" w:cs="Times New Roman" w:hint="eastAsia"/>
          <w:b/>
          <w:color w:val="141412"/>
          <w:sz w:val="28"/>
          <w:szCs w:val="28"/>
          <w:shd w:val="clear" w:color="auto" w:fill="FFFFFF"/>
        </w:rPr>
        <w:t>누가의</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사도행전</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공부</w:t>
      </w:r>
      <w:proofErr w:type="spellEnd"/>
      <w:r w:rsidRPr="00273569">
        <w:rPr>
          <w:rFonts w:ascii="바탕" w:eastAsia="바탕" w:hAnsi="Helvetica" w:cs="Times New Roman" w:hint="eastAsia"/>
          <w:b/>
          <w:color w:val="141412"/>
          <w:sz w:val="28"/>
          <w:szCs w:val="28"/>
          <w:shd w:val="clear" w:color="auto" w:fill="FFFFFF"/>
        </w:rPr>
        <w:t xml:space="preserve"> – 제 </w:t>
      </w:r>
      <w:r w:rsidR="00EA4931">
        <w:rPr>
          <w:rFonts w:ascii="바탕" w:eastAsia="바탕" w:hAnsi="Helvetica" w:cs="Times New Roman" w:hint="eastAsia"/>
          <w:b/>
          <w:color w:val="141412"/>
          <w:sz w:val="28"/>
          <w:szCs w:val="28"/>
          <w:shd w:val="clear" w:color="auto" w:fill="FFFFFF"/>
          <w:lang w:eastAsia="ko-KR"/>
        </w:rPr>
        <w:t>9</w:t>
      </w:r>
      <w:r w:rsidRPr="00273569">
        <w:rPr>
          <w:rFonts w:ascii="바탕" w:eastAsia="바탕" w:hAnsi="Helvetica" w:cs="Times New Roman" w:hint="eastAsia"/>
          <w:b/>
          <w:color w:val="141412"/>
          <w:sz w:val="28"/>
          <w:szCs w:val="28"/>
          <w:shd w:val="clear" w:color="auto" w:fill="FFFFFF"/>
        </w:rPr>
        <w:t>회(</w:t>
      </w:r>
      <w:r w:rsidR="00EA4931">
        <w:rPr>
          <w:rFonts w:ascii="바탕" w:eastAsia="바탕" w:hAnsi="Helvetica" w:cs="Times New Roman" w:hint="eastAsia"/>
          <w:b/>
          <w:color w:val="141412"/>
          <w:sz w:val="28"/>
          <w:szCs w:val="28"/>
          <w:shd w:val="clear" w:color="auto" w:fill="FFFFFF"/>
          <w:lang w:eastAsia="ko-KR"/>
        </w:rPr>
        <w:t>2</w:t>
      </w:r>
      <w:r w:rsidRPr="00273569">
        <w:rPr>
          <w:rFonts w:ascii="바탕" w:eastAsia="바탕" w:hAnsi="Helvetica" w:cs="Times New Roman" w:hint="eastAsia"/>
          <w:b/>
          <w:color w:val="141412"/>
          <w:sz w:val="28"/>
          <w:szCs w:val="28"/>
          <w:shd w:val="clear" w:color="auto" w:fill="FFFFFF"/>
        </w:rPr>
        <w:t>/</w:t>
      </w:r>
      <w:r w:rsidR="00EA4931">
        <w:rPr>
          <w:rFonts w:ascii="바탕" w:eastAsia="바탕" w:hAnsi="Helvetica" w:cs="Times New Roman" w:hint="eastAsia"/>
          <w:b/>
          <w:color w:val="141412"/>
          <w:sz w:val="28"/>
          <w:szCs w:val="28"/>
          <w:shd w:val="clear" w:color="auto" w:fill="FFFFFF"/>
        </w:rPr>
        <w:t>11</w:t>
      </w:r>
      <w:r w:rsidRPr="00273569">
        <w:rPr>
          <w:rFonts w:ascii="바탕" w:eastAsia="바탕" w:hAnsi="Helvetica" w:cs="Times New Roman" w:hint="eastAsia"/>
          <w:b/>
          <w:color w:val="141412"/>
          <w:sz w:val="28"/>
          <w:szCs w:val="28"/>
          <w:shd w:val="clear" w:color="auto" w:fill="FFFFFF"/>
        </w:rPr>
        <w:t>/201</w:t>
      </w:r>
      <w:r w:rsidR="00F522A7">
        <w:rPr>
          <w:rFonts w:ascii="바탕" w:eastAsia="바탕" w:hAnsi="Helvetica" w:cs="Times New Roman" w:hint="eastAsia"/>
          <w:b/>
          <w:color w:val="141412"/>
          <w:sz w:val="28"/>
          <w:szCs w:val="28"/>
          <w:shd w:val="clear" w:color="auto" w:fill="FFFFFF"/>
        </w:rPr>
        <w:t>8</w:t>
      </w:r>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한사랑선교교회</w:t>
      </w:r>
      <w:proofErr w:type="spellEnd"/>
      <w:r w:rsidRPr="00273569">
        <w:rPr>
          <w:rFonts w:ascii="바탕" w:eastAsia="바탕" w:hAnsi="Helvetica" w:cs="Times New Roman" w:hint="eastAsia"/>
          <w:b/>
          <w:color w:val="141412"/>
          <w:sz w:val="28"/>
          <w:szCs w:val="28"/>
          <w:shd w:val="clear" w:color="auto" w:fill="FFFFFF"/>
        </w:rPr>
        <w:t>)</w:t>
      </w:r>
      <w:r w:rsidRPr="00273569">
        <w:rPr>
          <w:rFonts w:ascii="바탕" w:eastAsia="바탕" w:hAnsi="Helvetica" w:cs="Times New Roman" w:hint="eastAsia"/>
          <w:b/>
          <w:color w:val="141412"/>
          <w:sz w:val="28"/>
          <w:szCs w:val="28"/>
        </w:rPr>
        <w:br/>
      </w:r>
      <w:r w:rsidRPr="00273569">
        <w:rPr>
          <w:rFonts w:ascii="바탕" w:eastAsia="바탕" w:hAnsi="Helvetica" w:cs="Times New Roman" w:hint="eastAsia"/>
          <w:color w:val="141412"/>
        </w:rPr>
        <w:br/>
      </w:r>
      <w:r w:rsidRPr="00273569">
        <w:rPr>
          <w:rFonts w:ascii="바탕" w:eastAsia="바탕" w:hAnsi="Helvetica" w:cs="Times New Roman" w:hint="eastAsia"/>
          <w:b/>
          <w:color w:val="141412"/>
          <w:sz w:val="26"/>
          <w:szCs w:val="26"/>
          <w:shd w:val="clear" w:color="auto" w:fill="FFFFFF"/>
        </w:rPr>
        <w:t xml:space="preserve">I. </w:t>
      </w:r>
      <w:proofErr w:type="spellStart"/>
      <w:r w:rsidRPr="00273569">
        <w:rPr>
          <w:rFonts w:ascii="바탕" w:eastAsia="바탕" w:hAnsi="Helvetica" w:cs="Times New Roman" w:hint="eastAsia"/>
          <w:b/>
          <w:color w:val="141412"/>
          <w:sz w:val="26"/>
          <w:szCs w:val="26"/>
          <w:shd w:val="clear" w:color="auto" w:fill="FFFFFF"/>
        </w:rPr>
        <w:t>예루살렘교회와</w:t>
      </w:r>
      <w:proofErr w:type="spellEnd"/>
      <w:r w:rsidRPr="00273569">
        <w:rPr>
          <w:rFonts w:ascii="바탕" w:eastAsia="바탕" w:hAnsi="Helvetica" w:cs="Times New Roman" w:hint="eastAsia"/>
          <w:b/>
          <w:color w:val="141412"/>
          <w:sz w:val="26"/>
          <w:szCs w:val="26"/>
          <w:shd w:val="clear" w:color="auto" w:fill="FFFFFF"/>
        </w:rPr>
        <w:t xml:space="preserve"> 그 </w:t>
      </w:r>
      <w:proofErr w:type="spellStart"/>
      <w:r w:rsidRPr="00273569">
        <w:rPr>
          <w:rFonts w:ascii="바탕" w:eastAsia="바탕" w:hAnsi="Helvetica" w:cs="Times New Roman" w:hint="eastAsia"/>
          <w:b/>
          <w:color w:val="141412"/>
          <w:sz w:val="26"/>
          <w:szCs w:val="26"/>
          <w:shd w:val="clear" w:color="auto" w:fill="FFFFFF"/>
        </w:rPr>
        <w:t>주위로</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확장되는</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예수님의</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교회</w:t>
      </w:r>
      <w:proofErr w:type="spellEnd"/>
      <w:r w:rsidRPr="00273569">
        <w:rPr>
          <w:rFonts w:ascii="바탕" w:eastAsia="바탕" w:hAnsi="Helvetica" w:cs="Times New Roman" w:hint="eastAsia"/>
          <w:b/>
          <w:color w:val="141412"/>
          <w:sz w:val="26"/>
          <w:szCs w:val="26"/>
          <w:shd w:val="clear" w:color="auto" w:fill="FFFFFF"/>
        </w:rPr>
        <w:t xml:space="preserve"> (1:1 - 12:25)</w:t>
      </w:r>
      <w:r w:rsidRPr="00273569">
        <w:rPr>
          <w:rFonts w:ascii="바탕" w:eastAsia="바탕" w:hAnsi="Helvetica" w:cs="Times New Roman" w:hint="eastAsia"/>
          <w:b/>
          <w:color w:val="141412"/>
          <w:sz w:val="26"/>
          <w:szCs w:val="26"/>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1. </w:t>
      </w:r>
      <w:proofErr w:type="spellStart"/>
      <w:proofErr w:type="gramStart"/>
      <w:r w:rsidRPr="00273569">
        <w:rPr>
          <w:rFonts w:ascii="바탕" w:eastAsia="바탕" w:hAnsi="Helvetica" w:cs="Times New Roman" w:hint="eastAsia"/>
          <w:color w:val="141412"/>
          <w:shd w:val="clear" w:color="auto" w:fill="FFFFFF"/>
        </w:rPr>
        <w:t>예루살렘교회</w:t>
      </w:r>
      <w:proofErr w:type="spellEnd"/>
      <w:r w:rsidRPr="00273569">
        <w:rPr>
          <w:rFonts w:ascii="바탕" w:eastAsia="바탕" w:hAnsi="Helvetica" w:cs="Times New Roman" w:hint="eastAsia"/>
          <w:color w:val="141412"/>
          <w:shd w:val="clear" w:color="auto" w:fill="FFFFFF"/>
        </w:rPr>
        <w:t xml:space="preserve"> (1:1-7:60)</w:t>
      </w:r>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00EA4931" w:rsidRPr="00EA4931">
        <w:rPr>
          <w:rFonts w:ascii="바탕" w:eastAsia="바탕" w:hAnsi="Helvetica" w:cs="Times New Roman" w:hint="eastAsia"/>
          <w:color w:val="141412"/>
          <w:shd w:val="clear" w:color="auto" w:fill="FFFFFF"/>
        </w:rPr>
        <w:t>1.8.</w:t>
      </w:r>
      <w:proofErr w:type="gram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예루살렘에서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언약백성들이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교회로서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회개하고</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맺는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열매들</w:t>
      </w:r>
      <w:proofErr w:type="spellEnd"/>
      <w:r w:rsidR="00EA4931" w:rsidRPr="00EA4931">
        <w:rPr>
          <w:rFonts w:ascii="바탕" w:eastAsia="바탕" w:hAnsi="Helvetica" w:cs="Times New Roman" w:hint="eastAsia"/>
          <w:color w:val="141412"/>
          <w:shd w:val="clear" w:color="auto" w:fill="FFFFFF"/>
        </w:rPr>
        <w:t xml:space="preserve"> (2:43-</w:t>
      </w:r>
      <w:proofErr w:type="gramStart"/>
      <w:r w:rsidR="00EA4931" w:rsidRPr="00EA4931">
        <w:rPr>
          <w:rFonts w:ascii="바탕" w:eastAsia="바탕" w:hAnsi="Helvetica" w:cs="Times New Roman" w:hint="eastAsia"/>
          <w:color w:val="141412"/>
          <w:shd w:val="clear" w:color="auto" w:fill="FFFFFF"/>
        </w:rPr>
        <w:t>47)1</w:t>
      </w:r>
      <w:proofErr w:type="gram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사도행전</w:t>
      </w:r>
      <w:proofErr w:type="spellEnd"/>
      <w:r w:rsidR="00EA4931" w:rsidRPr="00EA4931">
        <w:rPr>
          <w:rFonts w:ascii="바탕" w:eastAsia="바탕" w:hAnsi="Helvetica" w:cs="Times New Roman" w:hint="eastAsia"/>
          <w:color w:val="141412"/>
          <w:shd w:val="clear" w:color="auto" w:fill="FFFFFF"/>
        </w:rPr>
        <w:t xml:space="preserve"> 2장의 이 </w:t>
      </w:r>
      <w:proofErr w:type="spellStart"/>
      <w:r w:rsidR="00EA4931" w:rsidRPr="00EA4931">
        <w:rPr>
          <w:rFonts w:ascii="바탕" w:eastAsia="바탕" w:hAnsi="Helvetica" w:cs="Times New Roman" w:hint="eastAsia"/>
          <w:color w:val="141412"/>
          <w:shd w:val="clear" w:color="auto" w:fill="FFFFFF"/>
        </w:rPr>
        <w:t>마지막</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부분은</w:t>
      </w:r>
      <w:proofErr w:type="spellEnd"/>
      <w:r w:rsidR="00EA4931" w:rsidRPr="00EA4931">
        <w:rPr>
          <w:rFonts w:ascii="바탕" w:eastAsia="바탕" w:hAnsi="Helvetica" w:cs="Times New Roman" w:hint="eastAsia"/>
          <w:color w:val="141412"/>
          <w:shd w:val="clear" w:color="auto" w:fill="FFFFFF"/>
        </w:rPr>
        <w:t xml:space="preserve"> 21세기를 </w:t>
      </w:r>
      <w:proofErr w:type="spellStart"/>
      <w:r w:rsidR="00EA4931" w:rsidRPr="00EA4931">
        <w:rPr>
          <w:rFonts w:ascii="바탕" w:eastAsia="바탕" w:hAnsi="Helvetica" w:cs="Times New Roman" w:hint="eastAsia"/>
          <w:color w:val="141412"/>
          <w:shd w:val="clear" w:color="auto" w:fill="FFFFFF"/>
        </w:rPr>
        <w:t>사는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우리</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그리스도인들에겐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그저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경이스러울</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뿐이다</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여기서는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참된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회개의</w:t>
      </w:r>
      <w:proofErr w:type="spellEnd"/>
      <w:r w:rsidR="00EA4931" w:rsidRPr="00EA4931">
        <w:rPr>
          <w:rFonts w:ascii="바탕" w:eastAsia="바탕" w:hAnsi="Helvetica" w:cs="Times New Roman" w:hint="eastAsia"/>
          <w:color w:val="141412"/>
          <w:shd w:val="clear" w:color="auto" w:fill="FFFFFF"/>
        </w:rPr>
        <w:t xml:space="preserve"> 세 </w:t>
      </w:r>
      <w:proofErr w:type="spellStart"/>
      <w:r w:rsidR="00EA4931" w:rsidRPr="00EA4931">
        <w:rPr>
          <w:rFonts w:ascii="바탕" w:eastAsia="바탕" w:hAnsi="Helvetica" w:cs="Times New Roman" w:hint="eastAsia"/>
          <w:color w:val="141412"/>
          <w:shd w:val="clear" w:color="auto" w:fill="FFFFFF"/>
        </w:rPr>
        <w:t>가지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열매들이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뚜렷하게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드러난다</w:t>
      </w:r>
      <w:proofErr w:type="spellEnd"/>
      <w:r w:rsidR="00EA4931" w:rsidRPr="00EA4931">
        <w:rPr>
          <w:rFonts w:ascii="바탕" w:eastAsia="바탕" w:hAnsi="Helvetica" w:cs="Times New Roman" w:hint="eastAsia"/>
          <w:color w:val="141412"/>
          <w:shd w:val="clear" w:color="auto" w:fill="FFFFFF"/>
        </w:rPr>
        <w:t>:</w:t>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shd w:val="clear" w:color="auto" w:fill="FFFFFF"/>
        </w:rPr>
        <w:t xml:space="preserve">가) </w:t>
      </w:r>
      <w:proofErr w:type="spellStart"/>
      <w:r w:rsidR="00EA4931" w:rsidRPr="00EA4931">
        <w:rPr>
          <w:rFonts w:ascii="바탕" w:eastAsia="바탕" w:hAnsi="Helvetica" w:cs="Times New Roman" w:hint="eastAsia"/>
          <w:color w:val="141412"/>
          <w:shd w:val="clear" w:color="auto" w:fill="FFFFFF"/>
        </w:rPr>
        <w:t>사도들을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통하여</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많은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기사와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이적들이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행해졌다</w:t>
      </w:r>
      <w:proofErr w:type="spell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사도들이야말로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제일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먼저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자신들의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죄를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부활하신</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주님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앞에서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고백한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사람들이다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이적과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기사들은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사도들에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의해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복음선포의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보조수단으로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사용되었다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shd w:val="clear" w:color="auto" w:fill="FFFFFF"/>
        </w:rPr>
        <w:t xml:space="preserve">나) </w:t>
      </w:r>
      <w:proofErr w:type="spellStart"/>
      <w:r w:rsidR="00EA4931" w:rsidRPr="00EA4931">
        <w:rPr>
          <w:rFonts w:ascii="바탕" w:eastAsia="바탕" w:hAnsi="Helvetica" w:cs="Times New Roman" w:hint="eastAsia"/>
          <w:color w:val="141412"/>
          <w:shd w:val="clear" w:color="auto" w:fill="FFFFFF"/>
        </w:rPr>
        <w:t>교회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안에서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멤버들</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끼리</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가진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것을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서로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나누게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되었다</w:t>
      </w:r>
      <w:proofErr w:type="spell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공산주의가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일면으로는</w:t>
      </w:r>
      <w:proofErr w:type="spellEnd"/>
      <w:r w:rsidR="00EA4931" w:rsidRPr="00EA4931">
        <w:rPr>
          <w:rFonts w:ascii="바탕" w:eastAsia="바탕" w:hAnsi="Helvetica" w:cs="Times New Roman" w:hint="eastAsia"/>
          <w:color w:val="141412"/>
          <w:shd w:val="clear" w:color="auto" w:fill="FFFFFF"/>
        </w:rPr>
        <w:t xml:space="preserve"> 19세기에 </w:t>
      </w:r>
      <w:proofErr w:type="spellStart"/>
      <w:r w:rsidR="00EA4931" w:rsidRPr="00EA4931">
        <w:rPr>
          <w:rFonts w:ascii="바탕" w:eastAsia="바탕" w:hAnsi="Helvetica" w:cs="Times New Roman" w:hint="eastAsia"/>
          <w:color w:val="141412"/>
          <w:shd w:val="clear" w:color="auto" w:fill="FFFFFF"/>
        </w:rPr>
        <w:t>자본주의를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받아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들인</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회개의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열매들을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생활에서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맺지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못한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것을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도전하려</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만들어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졌다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사회에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빈자와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부자가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공존하듯</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교회안에서도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부자와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빈자가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공존했다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공산주의는</w:t>
      </w:r>
      <w:proofErr w:type="spellEnd"/>
      <w:r w:rsidR="00EA4931" w:rsidRPr="00EA4931">
        <w:rPr>
          <w:rFonts w:ascii="바탕" w:eastAsia="바탕" w:hAnsi="Helvetica" w:cs="Times New Roman" w:hint="eastAsia"/>
          <w:color w:val="141412"/>
          <w:shd w:val="clear" w:color="auto" w:fill="FFFFFF"/>
        </w:rPr>
        <w:t xml:space="preserve"> 이 </w:t>
      </w:r>
      <w:proofErr w:type="spellStart"/>
      <w:r w:rsidR="00EA4931" w:rsidRPr="00EA4931">
        <w:rPr>
          <w:rFonts w:ascii="바탕" w:eastAsia="바탕" w:hAnsi="Helvetica" w:cs="Times New Roman" w:hint="eastAsia"/>
          <w:color w:val="141412"/>
          <w:shd w:val="clear" w:color="auto" w:fill="FFFFFF"/>
        </w:rPr>
        <w:t>격차를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계급간의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분쟁으로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보고</w:t>
      </w:r>
      <w:proofErr w:type="spellEnd"/>
      <w:r w:rsidR="00EA4931" w:rsidRPr="00EA4931">
        <w:rPr>
          <w:rFonts w:ascii="바탕" w:eastAsia="바탕" w:hAnsi="Helvetica" w:cs="Times New Roman" w:hint="eastAsia"/>
          <w:color w:val="141412"/>
          <w:shd w:val="clear" w:color="auto" w:fill="FFFFFF"/>
        </w:rPr>
        <w:t xml:space="preserve"> 그 </w:t>
      </w:r>
      <w:proofErr w:type="spellStart"/>
      <w:r w:rsidR="00EA4931" w:rsidRPr="00EA4931">
        <w:rPr>
          <w:rFonts w:ascii="바탕" w:eastAsia="바탕" w:hAnsi="Helvetica" w:cs="Times New Roman" w:hint="eastAsia"/>
          <w:color w:val="141412"/>
          <w:shd w:val="clear" w:color="auto" w:fill="FFFFFF"/>
        </w:rPr>
        <w:t>강제적</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해결책으로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제시된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철학이다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예루살렘교회에서도</w:t>
      </w:r>
      <w:proofErr w:type="spellEnd"/>
      <w:r w:rsidR="00EA4931" w:rsidRPr="00EA4931">
        <w:rPr>
          <w:rFonts w:ascii="바탕" w:eastAsia="바탕" w:hAnsi="Helvetica" w:cs="Times New Roman" w:hint="eastAsia"/>
          <w:color w:val="141412"/>
          <w:shd w:val="clear" w:color="auto" w:fill="FFFFFF"/>
        </w:rPr>
        <w:t xml:space="preserve"> 이 </w:t>
      </w:r>
      <w:proofErr w:type="spellStart"/>
      <w:r w:rsidR="00EA4931" w:rsidRPr="00EA4931">
        <w:rPr>
          <w:rFonts w:ascii="바탕" w:eastAsia="바탕" w:hAnsi="Helvetica" w:cs="Times New Roman" w:hint="eastAsia"/>
          <w:color w:val="141412"/>
          <w:shd w:val="clear" w:color="auto" w:fill="FFFFFF"/>
        </w:rPr>
        <w:t>불편한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격차가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빈자와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부자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사이에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존재했으나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공산주의자들과는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달리</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이를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그리스도의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사랑으로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자발적으로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자원하여</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풀어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나갔다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shd w:val="clear" w:color="auto" w:fill="FFFFFF"/>
        </w:rPr>
        <w:t xml:space="preserve">다) </w:t>
      </w:r>
      <w:proofErr w:type="spellStart"/>
      <w:r w:rsidR="00EA4931" w:rsidRPr="00EA4931">
        <w:rPr>
          <w:rFonts w:ascii="바탕" w:eastAsia="바탕" w:hAnsi="Helvetica" w:cs="Times New Roman" w:hint="eastAsia"/>
          <w:color w:val="141412"/>
          <w:shd w:val="clear" w:color="auto" w:fill="FFFFFF"/>
        </w:rPr>
        <w:t>예루살렘의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성도는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날마다</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성전뜰에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모여</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공적으로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예배하는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생활로서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교제하며</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집에서도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사적으로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서로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만나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그런</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교제를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하였다</w:t>
      </w:r>
      <w:proofErr w:type="spellEnd"/>
      <w:r w:rsidR="00EA4931" w:rsidRPr="00EA4931">
        <w:rPr>
          <w:rFonts w:ascii="바탕" w:eastAsia="바탕" w:hAnsi="Helvetica" w:cs="Times New Roman" w:hint="eastAsia"/>
          <w:color w:val="141412"/>
          <w:shd w:val="clear" w:color="auto" w:fill="FFFFFF"/>
        </w:rPr>
        <w:t>.</w:t>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proofErr w:type="spellStart"/>
      <w:proofErr w:type="gramStart"/>
      <w:r w:rsidR="00EA4931" w:rsidRPr="00EA4931">
        <w:rPr>
          <w:rFonts w:ascii="바탕" w:eastAsia="바탕" w:hAnsi="Helvetica" w:cs="Times New Roman" w:hint="eastAsia"/>
          <w:color w:val="141412"/>
          <w:shd w:val="clear" w:color="auto" w:fill="FFFFFF"/>
        </w:rPr>
        <w:t>이러한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열매들은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그들에게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참회개를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이끄신</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성령님께서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그들</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중에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계심을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드러내는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현상들이다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그리스도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예수님의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성령님께서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처음부터</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예루살렘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이끄신</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것이다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shd w:val="clear" w:color="auto" w:fill="FFFFFF"/>
        </w:rPr>
        <w:t xml:space="preserve">2) </w:t>
      </w:r>
      <w:proofErr w:type="spellStart"/>
      <w:r w:rsidR="00EA4931" w:rsidRPr="00EA4931">
        <w:rPr>
          <w:rFonts w:ascii="바탕" w:eastAsia="바탕" w:hAnsi="Helvetica" w:cs="Times New Roman" w:hint="eastAsia"/>
          <w:color w:val="141412"/>
          <w:shd w:val="clear" w:color="auto" w:fill="FFFFFF"/>
        </w:rPr>
        <w:t>성령님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안에서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사도들의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교리에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순종하는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성도의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삶에는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기쁨과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순전한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마음이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있었다</w:t>
      </w:r>
      <w:proofErr w:type="spellEnd"/>
      <w:r w:rsidR="00EA4931" w:rsidRPr="00EA4931">
        <w:rPr>
          <w:rFonts w:ascii="바탕" w:eastAsia="바탕" w:hAnsi="Helvetica" w:cs="Times New Roman" w:hint="eastAsia"/>
          <w:color w:val="141412"/>
          <w:shd w:val="clear" w:color="auto" w:fill="FFFFFF"/>
        </w:rPr>
        <w:t>.</w:t>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shd w:val="clear" w:color="auto" w:fill="FFFFFF"/>
        </w:rPr>
        <w:t xml:space="preserve">3) 주 </w:t>
      </w:r>
      <w:proofErr w:type="spellStart"/>
      <w:r w:rsidR="00EA4931" w:rsidRPr="00EA4931">
        <w:rPr>
          <w:rFonts w:ascii="바탕" w:eastAsia="바탕" w:hAnsi="Helvetica" w:cs="Times New Roman" w:hint="eastAsia"/>
          <w:color w:val="141412"/>
          <w:shd w:val="clear" w:color="auto" w:fill="FFFFFF"/>
        </w:rPr>
        <w:t>하나님께서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날마다</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예루살렘에</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구원받는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사람들의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숫자를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더하셨다</w:t>
      </w:r>
      <w:proofErr w:type="spell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이제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우리는</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누가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머리되시며</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주님이신</w:t>
      </w:r>
      <w:proofErr w:type="spellEnd"/>
      <w:r w:rsidR="00EA4931" w:rsidRPr="00EA4931">
        <w:rPr>
          <w:rFonts w:ascii="바탕" w:eastAsia="바탕" w:hAnsi="Helvetica" w:cs="Times New Roman" w:hint="eastAsia"/>
          <w:color w:val="141412"/>
          <w:shd w:val="clear" w:color="auto" w:fill="FFFFFF"/>
        </w:rPr>
        <w:t xml:space="preserve"> 줄 </w:t>
      </w:r>
      <w:proofErr w:type="spellStart"/>
      <w:r w:rsidR="00EA4931" w:rsidRPr="00EA4931">
        <w:rPr>
          <w:rFonts w:ascii="바탕" w:eastAsia="바탕" w:hAnsi="Helvetica" w:cs="Times New Roman" w:hint="eastAsia"/>
          <w:color w:val="141412"/>
          <w:shd w:val="clear" w:color="auto" w:fill="FFFFFF"/>
        </w:rPr>
        <w:t>확실히</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안다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shd w:val="clear" w:color="auto" w:fill="FFFFFF"/>
        </w:rPr>
        <w:t xml:space="preserve"> </w:t>
      </w:r>
      <w:proofErr w:type="spellStart"/>
      <w:proofErr w:type="gramStart"/>
      <w:r w:rsidR="00EA4931" w:rsidRPr="00EA4931">
        <w:rPr>
          <w:rFonts w:ascii="바탕" w:eastAsia="바탕" w:hAnsi="Helvetica" w:cs="Times New Roman" w:hint="eastAsia"/>
          <w:color w:val="141412"/>
          <w:shd w:val="clear" w:color="auto" w:fill="FFFFFF"/>
        </w:rPr>
        <w:t>사람의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제도나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노력이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아니라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주님께서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흥왕케</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하시며</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교회를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이끄시는</w:t>
      </w:r>
      <w:proofErr w:type="spellEnd"/>
      <w:r w:rsidR="00EA4931" w:rsidRPr="00EA4931">
        <w:rPr>
          <w:rFonts w:ascii="바탕" w:eastAsia="바탕" w:hAnsi="Helvetica" w:cs="Times New Roman" w:hint="eastAsia"/>
          <w:color w:val="141412"/>
          <w:shd w:val="clear" w:color="auto" w:fill="FFFFFF"/>
        </w:rPr>
        <w:t xml:space="preserve"> 주 </w:t>
      </w:r>
      <w:proofErr w:type="spellStart"/>
      <w:r w:rsidR="00EA4931" w:rsidRPr="00EA4931">
        <w:rPr>
          <w:rFonts w:ascii="바탕" w:eastAsia="바탕" w:hAnsi="Helvetica" w:cs="Times New Roman" w:hint="eastAsia"/>
          <w:color w:val="141412"/>
          <w:shd w:val="clear" w:color="auto" w:fill="FFFFFF"/>
        </w:rPr>
        <w:t>하나님만이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우리의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찬양을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받으셔야만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하며</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높임을</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받으셔야만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한다</w:t>
      </w:r>
      <w:proofErr w:type="spellEnd"/>
      <w:r w:rsidR="00EA4931" w:rsidRPr="00EA4931">
        <w:rPr>
          <w:rFonts w:ascii="바탕" w:eastAsia="바탕" w:hAnsi="Helvetica" w:cs="Times New Roman" w:hint="eastAsia"/>
          <w:color w:val="141412"/>
          <w:shd w:val="clear" w:color="auto" w:fill="FFFFFF"/>
        </w:rPr>
        <w:t>.</w:t>
      </w:r>
      <w:proofErr w:type="gramEnd"/>
      <w:r w:rsidR="00EA4931" w:rsidRPr="00EA4931">
        <w:rPr>
          <w:rFonts w:ascii="바탕" w:eastAsia="바탕" w:hAnsi="Helvetica" w:cs="Times New Roman" w:hint="eastAsia"/>
          <w:color w:val="141412"/>
        </w:rPr>
        <w:br/>
      </w:r>
      <w:r w:rsidR="00EA4931" w:rsidRPr="00EA4931">
        <w:rPr>
          <w:rFonts w:ascii="바탕" w:eastAsia="바탕" w:hAnsi="Helvetica" w:cs="Times New Roman" w:hint="eastAsia"/>
          <w:color w:val="141412"/>
        </w:rPr>
        <w:br/>
      </w:r>
      <w:proofErr w:type="spellStart"/>
      <w:r w:rsidR="00EA4931" w:rsidRPr="00EA4931">
        <w:rPr>
          <w:rFonts w:ascii="바탕" w:eastAsia="바탕" w:hAnsi="Helvetica" w:cs="Times New Roman" w:hint="eastAsia"/>
          <w:color w:val="141412"/>
          <w:shd w:val="clear" w:color="auto" w:fill="FFFFFF"/>
        </w:rPr>
        <w:t>생각할</w:t>
      </w:r>
      <w:proofErr w:type="spellEnd"/>
      <w:r w:rsidR="00EA4931" w:rsidRPr="00EA4931">
        <w:rPr>
          <w:rFonts w:ascii="바탕" w:eastAsia="바탕" w:hAnsi="Helvetica" w:cs="Times New Roman" w:hint="eastAsia"/>
          <w:color w:val="141412"/>
          <w:shd w:val="clear" w:color="auto" w:fill="FFFFFF"/>
        </w:rPr>
        <w:t xml:space="preserve"> 점: </w:t>
      </w:r>
      <w:proofErr w:type="spellStart"/>
      <w:r w:rsidR="00EA4931" w:rsidRPr="00EA4931">
        <w:rPr>
          <w:rFonts w:ascii="바탕" w:eastAsia="바탕" w:hAnsi="Helvetica" w:cs="Times New Roman" w:hint="eastAsia"/>
          <w:color w:val="141412"/>
          <w:shd w:val="clear" w:color="auto" w:fill="FFFFFF"/>
        </w:rPr>
        <w:t>나의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참된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회개의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열매들이</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나의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일상생활과</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성도간의</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교제에서</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어떻게</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나타나고</w:t>
      </w:r>
      <w:proofErr w:type="spellEnd"/>
      <w:r w:rsidR="00EA4931" w:rsidRPr="00EA4931">
        <w:rPr>
          <w:rFonts w:ascii="바탕" w:eastAsia="바탕" w:hAnsi="Helvetica" w:cs="Times New Roman" w:hint="eastAsia"/>
          <w:color w:val="141412"/>
          <w:shd w:val="clear" w:color="auto" w:fill="FFFFFF"/>
        </w:rPr>
        <w:t xml:space="preserve"> </w:t>
      </w:r>
      <w:proofErr w:type="spellStart"/>
      <w:r w:rsidR="00EA4931" w:rsidRPr="00EA4931">
        <w:rPr>
          <w:rFonts w:ascii="바탕" w:eastAsia="바탕" w:hAnsi="Helvetica" w:cs="Times New Roman" w:hint="eastAsia"/>
          <w:color w:val="141412"/>
          <w:shd w:val="clear" w:color="auto" w:fill="FFFFFF"/>
        </w:rPr>
        <w:t>있는가</w:t>
      </w:r>
      <w:proofErr w:type="spellEnd"/>
      <w:r w:rsidR="00EA4931" w:rsidRPr="00EA4931">
        <w:rPr>
          <w:rFonts w:ascii="바탕" w:eastAsia="바탕" w:hAnsi="Helvetica" w:cs="Times New Roman" w:hint="eastAsia"/>
          <w:color w:val="141412"/>
          <w:shd w:val="clear" w:color="auto" w:fill="FFFFFF"/>
        </w:rPr>
        <w:t>?</w:t>
      </w:r>
      <w:r w:rsidR="00EA4931" w:rsidRPr="00EA4931">
        <w:rPr>
          <w:rFonts w:ascii="바탕" w:eastAsia="바탕" w:hAnsi="Helvetica" w:cs="Times New Roman" w:hint="eastAsia"/>
          <w:color w:val="141412"/>
        </w:rPr>
        <w:br/>
      </w:r>
      <w:bookmarkStart w:id="0" w:name="_GoBack"/>
      <w:bookmarkEnd w:id="0"/>
      <w:r w:rsidR="00EA4931" w:rsidRPr="00EA4931">
        <w:rPr>
          <w:rFonts w:ascii="Helvetica" w:eastAsia="Times New Roman" w:hAnsi="Helvetica" w:cs="Times New Roman"/>
          <w:color w:val="141412"/>
          <w:shd w:val="clear" w:color="auto" w:fill="FFFFFF"/>
        </w:rPr>
        <w:lastRenderedPageBreak/>
        <w:t>STUDY ON THE LUKE’S ACTS OF THE APOSTLES -8 (2-11-2018, GLMC, Minneapolis, MN)</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 xml:space="preserve">I. </w:t>
      </w:r>
      <w:proofErr w:type="gramStart"/>
      <w:r w:rsidR="00EA4931" w:rsidRPr="00EA4931">
        <w:rPr>
          <w:rFonts w:ascii="Helvetica" w:eastAsia="Times New Roman" w:hAnsi="Helvetica" w:cs="Times New Roman"/>
          <w:color w:val="141412"/>
          <w:shd w:val="clear" w:color="auto" w:fill="FFFFFF"/>
        </w:rPr>
        <w:t>The Church of Jesus in Jerusalem and Its Expansion to Its Vicinity (1:1-12:25)</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1.</w:t>
      </w:r>
      <w:proofErr w:type="gramEnd"/>
      <w:r w:rsidR="00EA4931" w:rsidRPr="00EA4931">
        <w:rPr>
          <w:rFonts w:ascii="Helvetica" w:eastAsia="Times New Roman" w:hAnsi="Helvetica" w:cs="Times New Roman"/>
          <w:color w:val="141412"/>
          <w:shd w:val="clear" w:color="auto" w:fill="FFFFFF"/>
        </w:rPr>
        <w:t xml:space="preserve"> </w:t>
      </w:r>
      <w:proofErr w:type="gramStart"/>
      <w:r w:rsidR="00EA4931" w:rsidRPr="00EA4931">
        <w:rPr>
          <w:rFonts w:ascii="Helvetica" w:eastAsia="Times New Roman" w:hAnsi="Helvetica" w:cs="Times New Roman"/>
          <w:color w:val="141412"/>
          <w:shd w:val="clear" w:color="auto" w:fill="FFFFFF"/>
        </w:rPr>
        <w:t>Church in Jerusalem (1:1-7:60)</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1.8.</w:t>
      </w:r>
      <w:proofErr w:type="gramEnd"/>
      <w:r w:rsidR="00EA4931" w:rsidRPr="00EA4931">
        <w:rPr>
          <w:rFonts w:ascii="Helvetica" w:eastAsia="Times New Roman" w:hAnsi="Helvetica" w:cs="Times New Roman"/>
          <w:color w:val="141412"/>
          <w:shd w:val="clear" w:color="auto" w:fill="FFFFFF"/>
        </w:rPr>
        <w:t xml:space="preserve"> The Fruits of the Repentance among the Covenant People as a Church in Jerusalem (2:43-47)</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 xml:space="preserve">1) </w:t>
      </w:r>
      <w:proofErr w:type="gramStart"/>
      <w:r w:rsidR="00EA4931" w:rsidRPr="00EA4931">
        <w:rPr>
          <w:rFonts w:ascii="Helvetica" w:eastAsia="Times New Roman" w:hAnsi="Helvetica" w:cs="Times New Roman"/>
          <w:color w:val="141412"/>
          <w:shd w:val="clear" w:color="auto" w:fill="FFFFFF"/>
        </w:rPr>
        <w:t>This</w:t>
      </w:r>
      <w:proofErr w:type="gramEnd"/>
      <w:r w:rsidR="00EA4931" w:rsidRPr="00EA4931">
        <w:rPr>
          <w:rFonts w:ascii="Helvetica" w:eastAsia="Times New Roman" w:hAnsi="Helvetica" w:cs="Times New Roman"/>
          <w:color w:val="141412"/>
          <w:shd w:val="clear" w:color="auto" w:fill="FFFFFF"/>
        </w:rPr>
        <w:t xml:space="preserve"> part of the Acts of the Apostles is startling in the eyes of the 21st century Christians. Three things are distinct as the fruits of the true repentance:</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a) Many wonders and signs take place through the apostles;</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b) All members of the church share what they have with others who are in need in the church. The Communism is in a sense a result from what Christian churches worldwide failed in the form of the capitalism in the 19th century. It capitalizes the gap between the poor and the rich in the society and making it as a force of the class struggle. But the gap between the rich and poor exists even at the beginning of the Jerusalem church, too. Yet, the Jerusalem church members solve the thorny issue with a Christian love;</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 xml:space="preserve">c) </w:t>
      </w:r>
      <w:proofErr w:type="gramStart"/>
      <w:r w:rsidR="00EA4931" w:rsidRPr="00EA4931">
        <w:rPr>
          <w:rFonts w:ascii="Helvetica" w:eastAsia="Times New Roman" w:hAnsi="Helvetica" w:cs="Times New Roman"/>
          <w:color w:val="141412"/>
          <w:shd w:val="clear" w:color="auto" w:fill="FFFFFF"/>
        </w:rPr>
        <w:t>These</w:t>
      </w:r>
      <w:proofErr w:type="gramEnd"/>
      <w:r w:rsidR="00EA4931" w:rsidRPr="00EA4931">
        <w:rPr>
          <w:rFonts w:ascii="Helvetica" w:eastAsia="Times New Roman" w:hAnsi="Helvetica" w:cs="Times New Roman"/>
          <w:color w:val="141412"/>
          <w:shd w:val="clear" w:color="auto" w:fill="FFFFFF"/>
        </w:rPr>
        <w:t xml:space="preserve"> saints have a daily genuine worshipful fellowship publically and privately among themselves in Jerusalem.</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They are the manifestations of the presence of the Holy Spirit who initiated their true repentance at the outset in their midst. The Spirit of Jesus Christ leads the church in Jerusalem at the outset.</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2) They have joy and sincerity of heart through their obedient life to the doctrines in the Spirit of Christ.</w:t>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rPr>
        <w:br/>
      </w:r>
      <w:r w:rsidR="00EA4931" w:rsidRPr="00EA4931">
        <w:rPr>
          <w:rFonts w:ascii="Helvetica" w:eastAsia="Times New Roman" w:hAnsi="Helvetica" w:cs="Times New Roman"/>
          <w:color w:val="141412"/>
          <w:shd w:val="clear" w:color="auto" w:fill="FFFFFF"/>
        </w:rPr>
        <w:t>3) The Lord God increases the number of the saved daily and adds them to the church. The real Lord and head of the Jerusalem church is God Himself. Only the Lord God must be exalted and praised in the church of Jesus Christ.</w:t>
      </w:r>
    </w:p>
    <w:p w14:paraId="6FD67FCE" w14:textId="0EADA1F4" w:rsidR="00EB3BD5" w:rsidRPr="00273569" w:rsidRDefault="00EB3BD5" w:rsidP="00EA4931"/>
    <w:sectPr w:rsidR="00EB3BD5" w:rsidRPr="00273569"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3569"/>
    <w:rsid w:val="003E32AE"/>
    <w:rsid w:val="004E60B3"/>
    <w:rsid w:val="007A770D"/>
    <w:rsid w:val="00827A8A"/>
    <w:rsid w:val="00E110BE"/>
    <w:rsid w:val="00E50EC4"/>
    <w:rsid w:val="00EA4931"/>
    <w:rsid w:val="00EB3BD5"/>
    <w:rsid w:val="00F5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Macintosh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2020-07-04T20:52:00Z</dcterms:created>
  <dcterms:modified xsi:type="dcterms:W3CDTF">2020-07-04T20:52:00Z</dcterms:modified>
</cp:coreProperties>
</file>