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8689" w14:textId="77777777" w:rsidR="00807F8F" w:rsidRPr="00807F8F" w:rsidRDefault="00273569" w:rsidP="00807F8F">
      <w:pPr>
        <w:rPr>
          <w:rFonts w:ascii="바탕" w:eastAsia="바탕" w:hAnsi="Times New Roman" w:cs="Times New Roman" w:hint="eastAsia"/>
          <w:sz w:val="20"/>
          <w:szCs w:val="20"/>
        </w:rPr>
      </w:pPr>
      <w:proofErr w:type="spellStart"/>
      <w:proofErr w:type="gram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누가의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사도행전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공부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– 제 </w:t>
      </w:r>
      <w:r w:rsidR="005A5801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23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회(</w:t>
      </w:r>
      <w:r w:rsidR="005A5801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10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</w:t>
      </w:r>
      <w:r w:rsidR="005A5801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7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/201</w:t>
      </w:r>
      <w:r w:rsidR="00F522A7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8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,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한사랑선교교회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)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I.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예루살렘교회와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그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주위로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확장되는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예수님의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(1:1 - 12:25)</w:t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2.</w:t>
      </w:r>
      <w:proofErr w:type="gram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 </w:t>
      </w:r>
      <w:proofErr w:type="gram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온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유대와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사마리아와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부근으로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확장된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예수님의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교회</w:t>
      </w:r>
      <w:proofErr w:type="spellEnd"/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(8:1-40; 9:31-12:25)</w:t>
      </w:r>
      <w:r w:rsidR="005A5801" w:rsidRPr="005A5801">
        <w:rPr>
          <w:rFonts w:ascii="바탕" w:eastAsia="바탕" w:hAnsi="Helvetica" w:cs="Times New Roman" w:hint="eastAsia"/>
          <w:color w:val="141412"/>
        </w:rPr>
        <w:br/>
      </w:r>
      <w:r w:rsidR="005A5801" w:rsidRPr="005A5801">
        <w:rPr>
          <w:rFonts w:ascii="바탕" w:eastAsia="바탕" w:hAnsi="Helvetica" w:cs="Times New Roman" w:hint="eastAsia"/>
          <w:color w:val="141412"/>
        </w:rPr>
        <w:br/>
      </w:r>
      <w:r w:rsidR="005A5801" w:rsidRPr="005A5801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 </w:t>
      </w:r>
      <w:r w:rsidR="005A5801" w:rsidRPr="005A5801">
        <w:rPr>
          <w:rFonts w:ascii="바탕" w:eastAsia="바탕" w:hAnsi="Helvetica" w:cs="Times New Roman" w:hint="eastAsia"/>
          <w:color w:val="141412"/>
        </w:rPr>
        <w:br/>
      </w:r>
      <w:r w:rsidR="005A5801" w:rsidRPr="005A5801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1.4.</w:t>
      </w:r>
      <w:proofErr w:type="gram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 </w:t>
      </w:r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대도시의</w:t>
      </w:r>
      <w:proofErr w:type="spell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이방인가족에게</w:t>
      </w:r>
      <w:proofErr w:type="spell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복음이</w:t>
      </w:r>
      <w:proofErr w:type="spell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proofErr w:type="gramStart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선포됨</w:t>
      </w:r>
      <w:proofErr w:type="spell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(</w:t>
      </w:r>
      <w:proofErr w:type="gramEnd"/>
      <w:r w:rsidR="00807F8F"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10:1-48) – 2부</w:t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고넬료백부장이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보낸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사람들이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베드로와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함께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가이사랴로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돌아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왔다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. </w:t>
      </w:r>
      <w:proofErr w:type="spellStart"/>
      <w:proofErr w:type="gram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물론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경건한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고넬료는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유대인들의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전통을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잘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알고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있다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즉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베드로가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자기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집에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들어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오는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것을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원하지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않음을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알고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있으나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(</w:t>
      </w:r>
      <w:proofErr w:type="gram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누가복음7:6; 요한복음18:28),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천사의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명령에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순종하여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친척들와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가까운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친구들을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모아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베드로를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기다리고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있었으며,그의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이야기를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듣고자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하였다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. </w:t>
      </w:r>
      <w:proofErr w:type="spellStart"/>
      <w:proofErr w:type="gram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고넬료와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베드로는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기도하는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중에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이끄심을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받았다는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공통점이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있다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둘 다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명령에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순종하여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결국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비밀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즉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예수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그리스도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안에서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유대인과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이방인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사이에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가로막힌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담이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무너지게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되었다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이방인과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유대인을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차별하지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않고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구원하신다는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진리를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거기에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동행한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유대인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그리스도인들과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베드로가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깨닫게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되었다</w:t>
      </w:r>
      <w:proofErr w:type="spellEnd"/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  <w:r w:rsidR="00807F8F"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="00807F8F" w:rsidRPr="00807F8F">
        <w:rPr>
          <w:rFonts w:ascii="바탕" w:eastAsia="바탕" w:hAnsi="Helvetica" w:cs="Times New Roman" w:hint="eastAsia"/>
          <w:color w:val="141412"/>
        </w:rPr>
        <w:br/>
      </w:r>
    </w:p>
    <w:p w14:paraId="134CEBB9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08FBC34B" w14:textId="7F742150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1) </w:t>
      </w:r>
      <w:r w:rsidRPr="00807F8F">
        <w:rPr>
          <w:rFonts w:ascii="바탕" w:eastAsia="바탕" w:hAnsi="Helvetica" w:cs="Times New Roman" w:hint="eastAsia"/>
          <w:color w:val="141412"/>
        </w:rPr>
        <w:t xml:space="preserve">고넬료가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집으로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들어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온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만나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무슨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행동을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먼저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하였는가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? </w:t>
      </w:r>
      <w:proofErr w:type="spellStart"/>
      <w:proofErr w:type="gramStart"/>
      <w:r w:rsidRPr="00807F8F">
        <w:rPr>
          <w:rFonts w:ascii="바탕" w:eastAsia="바탕" w:hAnsi="Helvetica" w:cs="Times New Roman" w:hint="eastAsia"/>
          <w:color w:val="141412"/>
        </w:rPr>
        <w:t>이에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대해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무엇이라고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말했는가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</w:t>
      </w:r>
      <w:proofErr w:type="gramEnd"/>
      <w:r w:rsidRPr="00807F8F">
        <w:rPr>
          <w:rFonts w:ascii="바탕" w:eastAsia="바탕" w:hAnsi="Helvetica" w:cs="Times New Roman" w:hint="eastAsia"/>
          <w:color w:val="141412"/>
        </w:rPr>
        <w:t xml:space="preserve"> (10:25 &amp;26)</w:t>
      </w:r>
    </w:p>
    <w:p w14:paraId="3D7FD8BB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6CAA5885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lastRenderedPageBreak/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5E12D74F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13DAC83F" w14:textId="188E3A12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2) </w:t>
      </w:r>
      <w:r w:rsidRPr="00807F8F">
        <w:rPr>
          <w:rFonts w:ascii="바탕" w:eastAsia="바탕" w:hAnsi="Helvetica" w:cs="Times New Roman" w:hint="eastAsia"/>
          <w:color w:val="141412"/>
        </w:rPr>
        <w:t xml:space="preserve">베드로가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고넬료와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모인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사람들에게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이방인들인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그들과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자신의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관계가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서로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교제를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나누어서는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안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된다고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설명한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것은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구약율법의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명령에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따른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것인가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(10:28)</w:t>
      </w:r>
    </w:p>
    <w:p w14:paraId="4B40C47F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0EBF0B0A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52173C5F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6073FC20" w14:textId="48BF922F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3) </w:t>
      </w:r>
      <w:r w:rsidRPr="00807F8F">
        <w:rPr>
          <w:rFonts w:ascii="바탕" w:eastAsia="바탕" w:hAnsi="Helvetica" w:cs="Times New Roman" w:hint="eastAsia"/>
          <w:color w:val="141412"/>
        </w:rPr>
        <w:t xml:space="preserve">고넬료가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베드로에게서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듣기를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원하여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초대했는가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(10:33)</w:t>
      </w:r>
    </w:p>
    <w:p w14:paraId="5C9C3BE1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70B201EC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7800BD1B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4F63B71C" w14:textId="5FF9BE3D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4) </w:t>
      </w:r>
      <w:r w:rsidRPr="00807F8F">
        <w:rPr>
          <w:rFonts w:ascii="바탕" w:eastAsia="바탕" w:hAnsi="Helvetica" w:cs="Times New Roman" w:hint="eastAsia"/>
          <w:color w:val="141412"/>
        </w:rPr>
        <w:t xml:space="preserve">고넬료의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설명에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깨달았다고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대답하였는가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(10:34-35)</w:t>
      </w:r>
    </w:p>
    <w:p w14:paraId="3F748237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73B45809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68A24C3A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355329C2" w14:textId="379B1D53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lastRenderedPageBreak/>
        <w:t xml:space="preserve">5) </w:t>
      </w:r>
      <w:r w:rsidRPr="00807F8F">
        <w:rPr>
          <w:rFonts w:ascii="바탕" w:eastAsia="바탕" w:hAnsi="Helvetica" w:cs="Times New Roman" w:hint="eastAsia"/>
          <w:color w:val="141412"/>
        </w:rPr>
        <w:t xml:space="preserve">하나님께서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사람들을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구원하시려고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먼저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그들의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마음에서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하시는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일의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열매로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두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가지를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설명했다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. </w:t>
      </w:r>
      <w:proofErr w:type="gramStart"/>
      <w:r w:rsidRPr="00807F8F">
        <w:rPr>
          <w:rFonts w:ascii="바탕" w:eastAsia="바탕" w:hAnsi="Helvetica" w:cs="Times New Roman" w:hint="eastAsia"/>
          <w:color w:val="141412"/>
        </w:rPr>
        <w:t xml:space="preserve">그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열매들은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무엇인가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</w:t>
      </w:r>
      <w:proofErr w:type="gramEnd"/>
      <w:r w:rsidRPr="00807F8F">
        <w:rPr>
          <w:rFonts w:ascii="바탕" w:eastAsia="바탕" w:hAnsi="Helvetica" w:cs="Times New Roman" w:hint="eastAsia"/>
          <w:color w:val="141412"/>
        </w:rPr>
        <w:t xml:space="preserve"> (10:35)</w:t>
      </w:r>
    </w:p>
    <w:p w14:paraId="5275C567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0B22D6AA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5291EDDB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435EC9F1" w14:textId="01630EDE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6) </w:t>
      </w:r>
      <w:r w:rsidRPr="00807F8F">
        <w:rPr>
          <w:rFonts w:ascii="바탕" w:eastAsia="바탕" w:hAnsi="Helvetica" w:cs="Times New Roman" w:hint="eastAsia"/>
          <w:color w:val="141412"/>
        </w:rPr>
        <w:t xml:space="preserve">예수님께서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아버지로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부터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와서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사람들과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아버지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사이를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화해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gramStart"/>
      <w:r w:rsidRPr="00807F8F">
        <w:rPr>
          <w:rFonts w:ascii="바탕" w:eastAsia="바탕" w:hAnsi="Helvetica" w:cs="Times New Roman" w:hint="eastAsia"/>
          <w:color w:val="141412"/>
        </w:rPr>
        <w:t>케(</w:t>
      </w:r>
      <w:proofErr w:type="spellStart"/>
      <w:proofErr w:type="gramEnd"/>
      <w:r w:rsidRPr="00807F8F">
        <w:rPr>
          <w:rFonts w:ascii="바탕" w:eastAsia="바탕" w:hAnsi="Helvetica" w:cs="Times New Roman" w:hint="eastAsia"/>
          <w:color w:val="141412"/>
        </w:rPr>
        <w:t>화목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)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하심으로써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우리가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가지게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된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것이기에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이를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무슨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복음이라고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말했나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(10:36; 에베소서2</w:t>
      </w:r>
      <w:proofErr w:type="gramStart"/>
      <w:r w:rsidRPr="00807F8F">
        <w:rPr>
          <w:rFonts w:ascii="바탕" w:eastAsia="바탕" w:hAnsi="Helvetica" w:cs="Times New Roman" w:hint="eastAsia"/>
          <w:color w:val="141412"/>
        </w:rPr>
        <w:t>:17</w:t>
      </w:r>
      <w:proofErr w:type="gramEnd"/>
      <w:r w:rsidRPr="00807F8F">
        <w:rPr>
          <w:rFonts w:ascii="바탕" w:eastAsia="바탕" w:hAnsi="Helvetica" w:cs="Times New Roman" w:hint="eastAsia"/>
          <w:color w:val="141412"/>
        </w:rPr>
        <w:t>)</w:t>
      </w:r>
    </w:p>
    <w:p w14:paraId="26760529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18B0AADF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4C97F099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7BF5F146" w14:textId="77A533D0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7) </w:t>
      </w:r>
      <w:r w:rsidRPr="00807F8F">
        <w:rPr>
          <w:rFonts w:ascii="바탕" w:eastAsia="바탕" w:hAnsi="Helvetica" w:cs="Times New Roman" w:hint="eastAsia"/>
          <w:color w:val="141412"/>
        </w:rPr>
        <w:t xml:space="preserve">예수님께서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그리스도로서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하신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모든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기적들과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사역들은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어떤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사실을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드러내는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것이기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때문이라고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말하였나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(10:38)</w:t>
      </w:r>
    </w:p>
    <w:p w14:paraId="25360683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24A4A1A3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5AD9C015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6EAAC59C" w14:textId="7B530DC6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8) </w:t>
      </w:r>
      <w:r w:rsidRPr="00807F8F">
        <w:rPr>
          <w:rFonts w:ascii="바탕" w:eastAsia="바탕" w:hAnsi="Helvetica" w:cs="Times New Roman" w:hint="eastAsia"/>
          <w:color w:val="141412"/>
        </w:rPr>
        <w:t xml:space="preserve">베드로가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전한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말씀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, 즉 사도행전10</w:t>
      </w:r>
      <w:proofErr w:type="gramStart"/>
      <w:r w:rsidRPr="00807F8F">
        <w:rPr>
          <w:rFonts w:ascii="바탕" w:eastAsia="바탕" w:hAnsi="Helvetica" w:cs="Times New Roman" w:hint="eastAsia"/>
          <w:color w:val="141412"/>
        </w:rPr>
        <w:t>:36</w:t>
      </w:r>
      <w:proofErr w:type="gramEnd"/>
      <w:r w:rsidRPr="00807F8F">
        <w:rPr>
          <w:rFonts w:ascii="바탕" w:eastAsia="바탕" w:hAnsi="Helvetica" w:cs="Times New Roman" w:hint="eastAsia"/>
          <w:color w:val="141412"/>
        </w:rPr>
        <w:t xml:space="preserve">-43말씀을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요약하면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한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단어로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무엇이라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부를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수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있을까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(10:36-43)</w:t>
      </w:r>
    </w:p>
    <w:p w14:paraId="286BE5AA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4E566520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63726992" w14:textId="77777777" w:rsidR="00807F8F" w:rsidRPr="00807F8F" w:rsidRDefault="00807F8F" w:rsidP="00807F8F">
      <w:pPr>
        <w:shd w:val="clear" w:color="auto" w:fill="FFFFFF"/>
        <w:spacing w:before="240" w:after="240"/>
        <w:rPr>
          <w:rFonts w:ascii="바탕" w:eastAsia="바탕" w:hAnsi="Helvetica" w:cs="Times New Roman" w:hint="eastAsia"/>
          <w:color w:val="141412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</w:p>
    <w:p w14:paraId="3748E3ED" w14:textId="267E3FF6" w:rsidR="00807F8F" w:rsidRPr="00807F8F" w:rsidRDefault="00807F8F" w:rsidP="00807F8F">
      <w:pPr>
        <w:shd w:val="clear" w:color="auto" w:fill="FFFFFF"/>
        <w:spacing w:before="100" w:beforeAutospacing="1" w:after="100" w:afterAutospacing="1"/>
        <w:rPr>
          <w:rFonts w:ascii="바탕" w:eastAsia="바탕" w:hAnsi="Helvetica" w:cs="Times New Roman" w:hint="eastAsia"/>
          <w:color w:val="141412"/>
        </w:rPr>
      </w:pPr>
      <w:r>
        <w:rPr>
          <w:rFonts w:ascii="바탕" w:eastAsia="바탕" w:hAnsi="Helvetica" w:cs="Times New Roman" w:hint="eastAsia"/>
          <w:color w:val="141412"/>
        </w:rPr>
        <w:t xml:space="preserve">9) </w:t>
      </w:r>
      <w:r w:rsidRPr="00807F8F">
        <w:rPr>
          <w:rFonts w:ascii="바탕" w:eastAsia="바탕" w:hAnsi="Helvetica" w:cs="Times New Roman" w:hint="eastAsia"/>
          <w:color w:val="141412"/>
        </w:rPr>
        <w:t xml:space="preserve">베드로가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말씀을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전할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때,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모인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사람들이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그리스도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예수님께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대한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믿음을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가지게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되었다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. (사도행전10</w:t>
      </w:r>
      <w:proofErr w:type="gramStart"/>
      <w:r w:rsidRPr="00807F8F">
        <w:rPr>
          <w:rFonts w:ascii="바탕" w:eastAsia="바탕" w:hAnsi="Helvetica" w:cs="Times New Roman" w:hint="eastAsia"/>
          <w:color w:val="141412"/>
        </w:rPr>
        <w:t>:44</w:t>
      </w:r>
      <w:proofErr w:type="gramEnd"/>
      <w:r w:rsidRPr="00807F8F">
        <w:rPr>
          <w:rFonts w:ascii="바탕" w:eastAsia="바탕" w:hAnsi="Helvetica" w:cs="Times New Roman" w:hint="eastAsia"/>
          <w:color w:val="141412"/>
        </w:rPr>
        <w:t xml:space="preserve">; 로마서10:8-15)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이방인들이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그리스도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예수님께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대한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믿음을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가졌기에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이름으로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세례를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받을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수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있다고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베드로는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말했는데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무엇을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근거로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그리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 xml:space="preserve"> 말 할 수 </w:t>
      </w:r>
      <w:proofErr w:type="spellStart"/>
      <w:r w:rsidRPr="00807F8F">
        <w:rPr>
          <w:rFonts w:ascii="바탕" w:eastAsia="바탕" w:hAnsi="Helvetica" w:cs="Times New Roman" w:hint="eastAsia"/>
          <w:color w:val="141412"/>
        </w:rPr>
        <w:t>있었나</w:t>
      </w:r>
      <w:proofErr w:type="spellEnd"/>
      <w:r w:rsidRPr="00807F8F">
        <w:rPr>
          <w:rFonts w:ascii="바탕" w:eastAsia="바탕" w:hAnsi="Helvetica" w:cs="Times New Roman" w:hint="eastAsia"/>
          <w:color w:val="141412"/>
        </w:rPr>
        <w:t>? (10:47)</w:t>
      </w:r>
    </w:p>
    <w:p w14:paraId="025CC56E" w14:textId="77777777" w:rsidR="00807F8F" w:rsidRPr="00807F8F" w:rsidRDefault="00807F8F" w:rsidP="00807F8F">
      <w:pPr>
        <w:shd w:val="clear" w:color="auto" w:fill="FFFFFF"/>
        <w:rPr>
          <w:rFonts w:ascii="바탕" w:eastAsia="바탕" w:hAnsi="Helvetica" w:cs="Times New Roman" w:hint="eastAsia"/>
          <w:color w:val="141412"/>
        </w:rPr>
      </w:pPr>
    </w:p>
    <w:p w14:paraId="3C0EC7A1" w14:textId="77777777" w:rsidR="00807F8F" w:rsidRPr="00807F8F" w:rsidRDefault="00807F8F" w:rsidP="00807F8F">
      <w:pPr>
        <w:rPr>
          <w:rFonts w:ascii="바탕" w:eastAsia="바탕" w:hAnsi="Times New Roman" w:cs="Times New Roman" w:hint="eastAsia"/>
          <w:sz w:val="20"/>
          <w:szCs w:val="20"/>
        </w:rPr>
      </w:pP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bookmarkStart w:id="0" w:name="_GoBack"/>
      <w:bookmarkEnd w:id="0"/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생각할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점: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나의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기도생활에서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주로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아버지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하나님께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말하는가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아니면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듣기도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하는가</w:t>
      </w:r>
      <w:proofErr w:type="spellEnd"/>
      <w:r w:rsidRPr="00807F8F">
        <w:rPr>
          <w:rFonts w:ascii="바탕" w:eastAsia="바탕" w:hAnsi="Helvetica" w:cs="Times New Roman" w:hint="eastAsia"/>
          <w:b/>
          <w:bCs/>
          <w:color w:val="141412"/>
          <w:shd w:val="clear" w:color="auto" w:fill="FFFFFF"/>
        </w:rPr>
        <w:t>?</w:t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</w:rPr>
        <w:br/>
      </w:r>
      <w:r w:rsidRPr="00807F8F">
        <w:rPr>
          <w:rFonts w:ascii="바탕" w:eastAsia="바탕" w:hAnsi="Helvetica" w:cs="Times New Roman" w:hint="eastAsia"/>
          <w:color w:val="141412"/>
          <w:shd w:val="clear" w:color="auto" w:fill="FFFFFF"/>
        </w:rPr>
        <w:t> </w:t>
      </w:r>
    </w:p>
    <w:p w14:paraId="6FD67FCE" w14:textId="27FCB6F4" w:rsidR="00EB3BD5" w:rsidRPr="00807F8F" w:rsidRDefault="00EB3BD5" w:rsidP="00DF41A1">
      <w:pPr>
        <w:rPr>
          <w:rFonts w:ascii="바탕" w:eastAsia="바탕" w:hint="eastAsia"/>
        </w:rPr>
      </w:pPr>
    </w:p>
    <w:sectPr w:rsidR="00EB3BD5" w:rsidRPr="00807F8F" w:rsidSect="00EB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28"/>
    <w:multiLevelType w:val="multilevel"/>
    <w:tmpl w:val="8C7CE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6A7"/>
    <w:multiLevelType w:val="multilevel"/>
    <w:tmpl w:val="C4EC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93A8C"/>
    <w:multiLevelType w:val="multilevel"/>
    <w:tmpl w:val="A5A8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D2B62"/>
    <w:multiLevelType w:val="multilevel"/>
    <w:tmpl w:val="04E8B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C265E"/>
    <w:multiLevelType w:val="multilevel"/>
    <w:tmpl w:val="33083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4025B"/>
    <w:multiLevelType w:val="multilevel"/>
    <w:tmpl w:val="3C36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F1DC2"/>
    <w:multiLevelType w:val="multilevel"/>
    <w:tmpl w:val="8962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57D4C"/>
    <w:multiLevelType w:val="multilevel"/>
    <w:tmpl w:val="5AA85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83EA8"/>
    <w:multiLevelType w:val="multilevel"/>
    <w:tmpl w:val="DE667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271379"/>
    <w:rsid w:val="00273569"/>
    <w:rsid w:val="002C1BBE"/>
    <w:rsid w:val="002F3C17"/>
    <w:rsid w:val="003B5578"/>
    <w:rsid w:val="003E32AE"/>
    <w:rsid w:val="00496D04"/>
    <w:rsid w:val="004E60B3"/>
    <w:rsid w:val="005312FF"/>
    <w:rsid w:val="005A5801"/>
    <w:rsid w:val="005E7A1B"/>
    <w:rsid w:val="007725A1"/>
    <w:rsid w:val="007A770D"/>
    <w:rsid w:val="00807F8F"/>
    <w:rsid w:val="00827A8A"/>
    <w:rsid w:val="00947627"/>
    <w:rsid w:val="00DF41A1"/>
    <w:rsid w:val="00E110BE"/>
    <w:rsid w:val="00E50EC4"/>
    <w:rsid w:val="00EA4931"/>
    <w:rsid w:val="00EB3BD5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3</cp:revision>
  <dcterms:created xsi:type="dcterms:W3CDTF">2020-07-04T21:41:00Z</dcterms:created>
  <dcterms:modified xsi:type="dcterms:W3CDTF">2020-07-04T21:44:00Z</dcterms:modified>
</cp:coreProperties>
</file>